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04" w:rsidRDefault="00590404" w:rsidP="00590404">
      <w:pPr>
        <w:pStyle w:val="a3"/>
        <w:ind w:left="0"/>
        <w:rPr>
          <w:sz w:val="26"/>
        </w:rPr>
      </w:pPr>
    </w:p>
    <w:p w:rsidR="00590404" w:rsidRDefault="00590404" w:rsidP="00590404">
      <w:pPr>
        <w:pStyle w:val="a3"/>
        <w:ind w:left="0"/>
        <w:rPr>
          <w:sz w:val="26"/>
        </w:rPr>
      </w:pPr>
    </w:p>
    <w:p w:rsidR="00590404" w:rsidRDefault="00590404" w:rsidP="00590404">
      <w:pPr>
        <w:pStyle w:val="a3"/>
        <w:spacing w:before="10"/>
        <w:ind w:left="0"/>
        <w:rPr>
          <w:sz w:val="30"/>
        </w:rPr>
      </w:pPr>
    </w:p>
    <w:p w:rsidR="00590404" w:rsidRDefault="00590404" w:rsidP="00590404">
      <w:pPr>
        <w:pStyle w:val="1"/>
        <w:ind w:right="902"/>
        <w:jc w:val="center"/>
      </w:pPr>
      <w:r>
        <w:t>Программа Проекта</w:t>
      </w:r>
    </w:p>
    <w:p w:rsidR="00590404" w:rsidRDefault="00590404" w:rsidP="00590404">
      <w:pPr>
        <w:spacing w:line="275" w:lineRule="exact"/>
        <w:ind w:left="412" w:right="896"/>
        <w:jc w:val="center"/>
        <w:rPr>
          <w:b/>
          <w:sz w:val="24"/>
        </w:rPr>
      </w:pPr>
      <w:r>
        <w:rPr>
          <w:b/>
          <w:sz w:val="24"/>
        </w:rPr>
        <w:t>«Солнышко в ладошках»</w:t>
      </w:r>
    </w:p>
    <w:p w:rsidR="00590404" w:rsidRDefault="00590404" w:rsidP="00590404">
      <w:pPr>
        <w:ind w:left="210" w:right="708" w:firstLine="7"/>
        <w:jc w:val="center"/>
        <w:rPr>
          <w:b/>
          <w:sz w:val="24"/>
        </w:rPr>
      </w:pPr>
      <w:r>
        <w:rPr>
          <w:b/>
          <w:sz w:val="24"/>
        </w:rPr>
        <w:t>предоставляющего психолого – педагогическую, диагностическую, консультационную помощь родителям с детьми дошкольного возраста, в том числе от 0 до 3 лет», не посещающих дошкольное образовательное учреждение</w:t>
      </w:r>
    </w:p>
    <w:p w:rsidR="00590404" w:rsidRPr="006E5F7E" w:rsidRDefault="00590404" w:rsidP="00590404">
      <w:pPr>
        <w:rPr>
          <w:b/>
        </w:rPr>
      </w:pPr>
      <w:r>
        <w:rPr>
          <w:b/>
          <w:sz w:val="28"/>
          <w:szCs w:val="28"/>
        </w:rPr>
        <w:t xml:space="preserve"> </w:t>
      </w:r>
    </w:p>
    <w:p w:rsidR="00590404" w:rsidRDefault="00590404" w:rsidP="00590404"/>
    <w:p w:rsidR="00590404" w:rsidRDefault="00590404" w:rsidP="00590404"/>
    <w:p w:rsidR="00590404" w:rsidRDefault="00590404" w:rsidP="00590404"/>
    <w:p w:rsidR="00590404" w:rsidRDefault="00590404" w:rsidP="00590404"/>
    <w:p w:rsidR="00590404" w:rsidRPr="006E4605" w:rsidRDefault="00590404" w:rsidP="00590404">
      <w:pPr>
        <w:rPr>
          <w:sz w:val="24"/>
          <w:szCs w:val="24"/>
        </w:rPr>
      </w:pPr>
    </w:p>
    <w:p w:rsidR="00590404" w:rsidRDefault="00590404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Pr="006E4605" w:rsidRDefault="006A7D43" w:rsidP="00590404">
      <w:pPr>
        <w:rPr>
          <w:sz w:val="24"/>
          <w:szCs w:val="24"/>
        </w:rPr>
      </w:pPr>
    </w:p>
    <w:p w:rsidR="00590404" w:rsidRPr="006E4605" w:rsidRDefault="00590404" w:rsidP="00590404">
      <w:pPr>
        <w:rPr>
          <w:sz w:val="24"/>
          <w:szCs w:val="24"/>
        </w:rPr>
      </w:pPr>
    </w:p>
    <w:p w:rsidR="00590404" w:rsidRPr="006E4605" w:rsidRDefault="00590404" w:rsidP="00590404">
      <w:pPr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 xml:space="preserve">Содержание </w:t>
      </w:r>
    </w:p>
    <w:p w:rsidR="00590404" w:rsidRPr="006E4605" w:rsidRDefault="00590404" w:rsidP="00590404">
      <w:pPr>
        <w:pStyle w:val="a5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Пояснительная записка…………………………………………………3</w:t>
      </w:r>
    </w:p>
    <w:p w:rsidR="00590404" w:rsidRPr="006E4605" w:rsidRDefault="00590404" w:rsidP="00590404">
      <w:pPr>
        <w:pStyle w:val="a5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E4605">
        <w:rPr>
          <w:sz w:val="24"/>
          <w:szCs w:val="24"/>
        </w:rPr>
        <w:t>Целевой раздел………………………………………………………….6</w:t>
      </w:r>
    </w:p>
    <w:p w:rsidR="00590404" w:rsidRPr="006E4605" w:rsidRDefault="00590404" w:rsidP="00590404">
      <w:pPr>
        <w:pStyle w:val="a5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E4605">
        <w:rPr>
          <w:sz w:val="24"/>
          <w:szCs w:val="24"/>
        </w:rPr>
        <w:t>Содержательный раздел………………………………………………12</w:t>
      </w:r>
    </w:p>
    <w:p w:rsidR="00590404" w:rsidRPr="006E4605" w:rsidRDefault="00590404" w:rsidP="00590404">
      <w:pPr>
        <w:pStyle w:val="a5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Организационный раздел……………………………………………..16</w:t>
      </w:r>
    </w:p>
    <w:p w:rsidR="00590404" w:rsidRPr="006E4605" w:rsidRDefault="00590404" w:rsidP="00590404">
      <w:pPr>
        <w:pStyle w:val="a5"/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Литература……………………………………………………………..22</w:t>
      </w:r>
    </w:p>
    <w:p w:rsidR="00590404" w:rsidRPr="006E4605" w:rsidRDefault="00590404" w:rsidP="00590404">
      <w:pPr>
        <w:pStyle w:val="a5"/>
        <w:ind w:left="1211"/>
        <w:rPr>
          <w:sz w:val="24"/>
          <w:szCs w:val="24"/>
        </w:rPr>
      </w:pPr>
    </w:p>
    <w:p w:rsidR="00590404" w:rsidRPr="006E4605" w:rsidRDefault="00590404" w:rsidP="00590404">
      <w:pPr>
        <w:rPr>
          <w:sz w:val="24"/>
          <w:szCs w:val="24"/>
        </w:rPr>
      </w:pPr>
    </w:p>
    <w:p w:rsidR="00590404" w:rsidRPr="006E4605" w:rsidRDefault="00590404" w:rsidP="00590404">
      <w:pPr>
        <w:rPr>
          <w:sz w:val="24"/>
          <w:szCs w:val="24"/>
        </w:rPr>
      </w:pPr>
    </w:p>
    <w:p w:rsidR="00590404" w:rsidRDefault="00590404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rPr>
          <w:sz w:val="24"/>
          <w:szCs w:val="24"/>
        </w:rPr>
      </w:pPr>
    </w:p>
    <w:p w:rsidR="006A7D43" w:rsidRDefault="006A7D43" w:rsidP="00590404">
      <w:pPr>
        <w:ind w:firstLine="851"/>
        <w:jc w:val="center"/>
        <w:rPr>
          <w:b/>
          <w:sz w:val="24"/>
          <w:szCs w:val="24"/>
        </w:rPr>
      </w:pPr>
    </w:p>
    <w:p w:rsidR="00590404" w:rsidRDefault="00590404" w:rsidP="00590404">
      <w:pPr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Пояснительная записка</w:t>
      </w:r>
    </w:p>
    <w:p w:rsidR="006A7D43" w:rsidRPr="006E4605" w:rsidRDefault="006A7D43" w:rsidP="00590404">
      <w:pPr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деятельности дошкольного учреждения. Различные специалисты муниципального бюджетного дошкольного образовательного учреждения «Детский сад № 2 «Кояшкай» г. Мамадыш» (далее МБДОУ) постоянно совершенствуют содержание и формы этой работы, стремясь добиться органичного сочетания воспитательных воздействий на ребенка в дошкольном учреждении и в семье.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Всестороннее развитие детской личности требует единства, согласованности всей системы </w:t>
      </w:r>
      <w:proofErr w:type="spellStart"/>
      <w:r w:rsidRPr="006E4605">
        <w:rPr>
          <w:sz w:val="24"/>
          <w:szCs w:val="24"/>
        </w:rPr>
        <w:t>воспитательно</w:t>
      </w:r>
      <w:proofErr w:type="spellEnd"/>
      <w:r w:rsidRPr="006E4605">
        <w:rPr>
          <w:sz w:val="24"/>
          <w:szCs w:val="24"/>
        </w:rPr>
        <w:t xml:space="preserve">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Сегодня социальный институт семья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 причинам не посещают дошкольные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родителям на базе МБДОУ реализуется программа консультационного центра, предоставляющего методическую, психолого-педагогическую, диагностическую и консультативную помощь родителям (законным представителям) с детьми дошкольного возраста, в том числе с детьми от 0 до 3 лет, обеспечивающим получение детьми дошкольного образования в форме семейного образования.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Учитывая образовательные запросы родителей (законных представителей), МБДОУ и специалисты консультационного центра (старший воспитатель, педагог-психолог, музыкальный руководитель, учитель – логопед, воспитатель) ставят приоритетом функций сотрудничества нашего дошкольного учреждения и приобщение родителей к нормативным компонентам  дошкольного образования, информирование их о задачах, содержании и методах в воспитания детей в детском саду и семье.</w:t>
      </w:r>
    </w:p>
    <w:p w:rsidR="00590404" w:rsidRPr="006E4605" w:rsidRDefault="00590404" w:rsidP="00590404">
      <w:pPr>
        <w:spacing w:line="360" w:lineRule="auto"/>
        <w:ind w:firstLine="851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Основой для разработки программы предстали: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1. Закон РФ «Об образовании в Российской Федерации» от 29.12.2012 г. N 273-ФЗ статья 64 пункт 3.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2. Федеральный государственный стандарт дошкольного образования Приказ </w:t>
      </w:r>
      <w:r w:rsidRPr="006E4605">
        <w:rPr>
          <w:sz w:val="24"/>
          <w:szCs w:val="24"/>
        </w:rPr>
        <w:lastRenderedPageBreak/>
        <w:t xml:space="preserve">от17 октября 2013 г. N 1155 «Об утверждении федерального государственного стандарта дошкольного образования».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3. СанПиН 2.4.1.3049-13 (санитарно-эпидемиологические требования                     к устройству, содержанию, оборудованию и режиму работы ДОО).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4. Устав МБДО</w:t>
      </w:r>
      <w:proofErr w:type="gramStart"/>
      <w:r w:rsidRPr="006E4605">
        <w:rPr>
          <w:sz w:val="24"/>
          <w:szCs w:val="24"/>
        </w:rPr>
        <w:t>У-</w:t>
      </w:r>
      <w:proofErr w:type="gramEnd"/>
      <w:r w:rsidRPr="006E4605">
        <w:rPr>
          <w:sz w:val="24"/>
          <w:szCs w:val="24"/>
        </w:rPr>
        <w:t xml:space="preserve"> «Детский сад № 2 «Кояшкай» г. Мамадыш».</w:t>
      </w:r>
    </w:p>
    <w:p w:rsidR="00590404" w:rsidRPr="006E4605" w:rsidRDefault="00590404" w:rsidP="00590404">
      <w:pPr>
        <w:spacing w:line="360" w:lineRule="auto"/>
        <w:jc w:val="both"/>
        <w:rPr>
          <w:color w:val="FF0000"/>
          <w:sz w:val="24"/>
          <w:szCs w:val="24"/>
        </w:rPr>
      </w:pPr>
      <w:r w:rsidRPr="006E4605">
        <w:rPr>
          <w:sz w:val="24"/>
          <w:szCs w:val="24"/>
        </w:rPr>
        <w:t xml:space="preserve">  </w:t>
      </w:r>
      <w:r w:rsidRPr="006E4605">
        <w:rPr>
          <w:sz w:val="24"/>
          <w:szCs w:val="24"/>
        </w:rPr>
        <w:tab/>
        <w:t xml:space="preserve">  5. Положение о консультационном центре, предоставляющем методическую, психолого-педагогическую, диагностическую и консультативную помощь родителям (законным представителям) с детьми дошкольного возраста, в том числе с детьми от 0 до 3 лет, обеспечивающим получение детьми дошкольного образования в форме семейного образования.</w:t>
      </w:r>
    </w:p>
    <w:p w:rsidR="00590404" w:rsidRPr="006E4605" w:rsidRDefault="00590404" w:rsidP="00590404">
      <w:pPr>
        <w:spacing w:line="360" w:lineRule="auto"/>
        <w:ind w:firstLine="708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Содержание программы включает три основных раздела – целевой, содержательный и организационный.  </w:t>
      </w:r>
    </w:p>
    <w:p w:rsidR="00590404" w:rsidRPr="006E4605" w:rsidRDefault="00590404" w:rsidP="00590404">
      <w:pPr>
        <w:spacing w:line="360" w:lineRule="auto"/>
        <w:ind w:firstLine="708"/>
        <w:jc w:val="both"/>
        <w:rPr>
          <w:sz w:val="24"/>
          <w:szCs w:val="24"/>
        </w:rPr>
      </w:pPr>
      <w:r w:rsidRPr="006E4605">
        <w:rPr>
          <w:b/>
          <w:sz w:val="24"/>
          <w:szCs w:val="24"/>
        </w:rPr>
        <w:t>Целевой раздел</w:t>
      </w:r>
      <w:r w:rsidRPr="006E4605">
        <w:rPr>
          <w:sz w:val="24"/>
          <w:szCs w:val="24"/>
        </w:rPr>
        <w:t xml:space="preserve"> программы содержит актуальность программы, определяет ее цели и задачи, принципы и подходы к формированию программы, планируемые результаты освоения программы. </w:t>
      </w:r>
    </w:p>
    <w:p w:rsidR="00590404" w:rsidRPr="006E4605" w:rsidRDefault="00590404" w:rsidP="00590404">
      <w:pPr>
        <w:spacing w:line="360" w:lineRule="auto"/>
        <w:ind w:firstLine="708"/>
        <w:jc w:val="both"/>
        <w:rPr>
          <w:sz w:val="24"/>
          <w:szCs w:val="24"/>
        </w:rPr>
      </w:pPr>
      <w:r w:rsidRPr="006E4605">
        <w:rPr>
          <w:b/>
          <w:sz w:val="24"/>
          <w:szCs w:val="24"/>
        </w:rPr>
        <w:t>Содержательный раздел</w:t>
      </w:r>
      <w:r w:rsidRPr="006E4605">
        <w:rPr>
          <w:sz w:val="24"/>
          <w:szCs w:val="24"/>
        </w:rPr>
        <w:t xml:space="preserve"> программы включает описание консультационного центра, формы, способы, методы и средства реализации программы, содержание деятельности консультационного центра по профессиональному консультированию родителей в развитии детей раннего и дошкольного возраста, не посещающих детский сад. </w:t>
      </w:r>
    </w:p>
    <w:p w:rsidR="00590404" w:rsidRPr="006E4605" w:rsidRDefault="00590404" w:rsidP="00590404">
      <w:pPr>
        <w:spacing w:line="360" w:lineRule="auto"/>
        <w:ind w:firstLine="708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Содержательный раздел программы включает описание работы консультационного центра, предоставляющий методическую, психолого - педагогическую, диагностическую и консультативную помощь родителям (законным представителям) с детьми дошкольного возраста, в том числе с детьми от 0 до 3 лет, обеспечивающим получение детьми дошкольного образования в форме семейного образования. </w:t>
      </w:r>
    </w:p>
    <w:p w:rsidR="00590404" w:rsidRPr="006E4605" w:rsidRDefault="00590404" w:rsidP="00590404">
      <w:pPr>
        <w:spacing w:line="360" w:lineRule="auto"/>
        <w:ind w:firstLine="708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В </w:t>
      </w:r>
      <w:r w:rsidRPr="006E4605">
        <w:rPr>
          <w:b/>
          <w:sz w:val="24"/>
          <w:szCs w:val="24"/>
        </w:rPr>
        <w:t>организационном разделе</w:t>
      </w:r>
      <w:r w:rsidRPr="006E4605">
        <w:rPr>
          <w:sz w:val="24"/>
          <w:szCs w:val="24"/>
        </w:rPr>
        <w:t xml:space="preserve"> программы представлено, в каких условиях реализуется программа и представляющий материально-техническое обеспечение реализации программы, обеспеченность методическими материалами и средствами, распорядок и/или режим дня, кадровое обеспечение, план работы консультационного центра, перспектива. </w:t>
      </w:r>
    </w:p>
    <w:p w:rsidR="00590404" w:rsidRPr="006E4605" w:rsidRDefault="00590404" w:rsidP="00590404">
      <w:pPr>
        <w:spacing w:line="360" w:lineRule="auto"/>
        <w:ind w:firstLine="708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Система оценивания качества реализации программы направлена в первую очередь на оценивание созданных условий внутри образовательного процесса и завершается описанием перспектив по ее совершенствованию и развитию. 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Целевой раздел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Основным преимуществом детского дошкольного учреждения является возможность для ребенка общаться со сверстниками. Не все дети имеют возможность посещать детские сады, в силу различных причин. 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полноценного развития ребенка. Даже, если ребёнок посещает дошкольное учреждение, у некоторых родителей возникают сложности в их воспитании. Это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развития и воспитания дошкольников, они не могут решить проблемы каждой конкретной семьи, требующей индивидуального подхода.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Особенно консультационная помощь нужна родителям детей, которые не посещают детский сад. Более компетентны в этом специалисты дошкольных образовательных учреждений. Они могут осуществлять прямой контакт с родителями, наблюдать развитие ребенка, получать “обратную связь” от родителей.  Поэтому семьям необходима консультативная помощь специалистов.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Основные цели, задачи консультационного центра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6E4605">
        <w:rPr>
          <w:b/>
          <w:sz w:val="24"/>
          <w:szCs w:val="24"/>
        </w:rPr>
        <w:t>Целью</w:t>
      </w:r>
      <w:r w:rsidRPr="006E4605">
        <w:rPr>
          <w:sz w:val="24"/>
          <w:szCs w:val="24"/>
        </w:rPr>
        <w:t xml:space="preserve"> работы консультационного центра является повышение качества и доступности дошкольного образования, внедрение новых форм и технологий консультирования родителей  (законных представителей), обеспечивающих развитие, воспитание и обучение детей, не посещающих дошкольное образовательное учреждение.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Основные задачи консультационного центра: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1. Оказывать консультационную помощь родителям (законным представителям) в обеспечении условий для развития, воспитания и обучения ребенка дошкольного возраста, в том числе от 0 до 3 лет, не посещающего дошкольное образовательное учреждение. 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color w:val="FF0000"/>
          <w:sz w:val="24"/>
          <w:szCs w:val="24"/>
        </w:rPr>
      </w:pPr>
      <w:r w:rsidRPr="006E4605">
        <w:rPr>
          <w:sz w:val="24"/>
          <w:szCs w:val="24"/>
        </w:rPr>
        <w:t>2.</w:t>
      </w:r>
      <w:r w:rsidRPr="006E4605">
        <w:rPr>
          <w:color w:val="FF0000"/>
          <w:sz w:val="24"/>
          <w:szCs w:val="24"/>
        </w:rPr>
        <w:t xml:space="preserve"> </w:t>
      </w:r>
      <w:r w:rsidRPr="006E4605">
        <w:rPr>
          <w:iCs/>
          <w:sz w:val="24"/>
          <w:szCs w:val="24"/>
        </w:rPr>
        <w:t>Повысить педагогическую компетентность родителей (законных представителей), воспитывающих детей дошкольного возраста в форме семейного образования, в том числе детей с ограниченными возможностями здоровья.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3. Изучить жизненные ценности и образовательные потребности семей </w:t>
      </w:r>
      <w:r w:rsidRPr="006E4605">
        <w:rPr>
          <w:sz w:val="24"/>
          <w:szCs w:val="24"/>
        </w:rPr>
        <w:lastRenderedPageBreak/>
        <w:t>воспитанников МБДО</w:t>
      </w:r>
      <w:proofErr w:type="gramStart"/>
      <w:r w:rsidRPr="006E4605">
        <w:rPr>
          <w:sz w:val="24"/>
          <w:szCs w:val="24"/>
        </w:rPr>
        <w:t>У-</w:t>
      </w:r>
      <w:proofErr w:type="gramEnd"/>
      <w:r w:rsidRPr="006E4605">
        <w:rPr>
          <w:sz w:val="24"/>
          <w:szCs w:val="24"/>
        </w:rPr>
        <w:t xml:space="preserve"> «ДС №2 «Кояшкай» г. Мамадыш», изучить потребность в образовательных услугах семей детей, не охваченных дошкольным образованием.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4. Оказывать содействие в социализации детей дошкольного возраста, в том числе детей в возрасте от 0 до 3 лет, не посещающих образовательные учреждения.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5. Проводить комплексную профилактику различных отклонений в психическом и социальном развитии детей дошкольного возраста, в том числе от 0 до 3 лет, не посещающих образовательное учреждение.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6. Ознакомить родителей с новыми информационными технологиями в воспитании и обучении детей.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proofErr w:type="gramStart"/>
      <w:r w:rsidRPr="006E4605">
        <w:rPr>
          <w:sz w:val="24"/>
          <w:szCs w:val="24"/>
        </w:rPr>
        <w:t xml:space="preserve">Методическая, диагностическая, консультативная помощь в консультационном центре организуется в разных формах: групповых (мастер-классы, обучающие семинары, консультации для родителей, психолого - педагогические тренинги, «круглые столы»), подгрупповых, индивидуальных (психолого-педагогическая диагностика ребенка, консультации).  </w:t>
      </w:r>
      <w:proofErr w:type="gramEnd"/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Принципы реализации программы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6E4605">
        <w:rPr>
          <w:color w:val="000000"/>
          <w:sz w:val="24"/>
          <w:szCs w:val="24"/>
        </w:rPr>
        <w:t xml:space="preserve">- </w:t>
      </w:r>
      <w:proofErr w:type="spellStart"/>
      <w:r w:rsidRPr="006E4605">
        <w:rPr>
          <w:b/>
          <w:color w:val="000000"/>
          <w:sz w:val="24"/>
          <w:szCs w:val="24"/>
        </w:rPr>
        <w:t>конфедициальность</w:t>
      </w:r>
      <w:proofErr w:type="spellEnd"/>
      <w:r w:rsidRPr="006E4605">
        <w:rPr>
          <w:color w:val="000000"/>
          <w:sz w:val="24"/>
          <w:szCs w:val="24"/>
        </w:rPr>
        <w:t xml:space="preserve">: информация об особенностях ребенка и его семьи не разглашается никому из посторонних без согласия родителей;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6E4605">
        <w:rPr>
          <w:color w:val="000000"/>
          <w:sz w:val="24"/>
          <w:szCs w:val="24"/>
        </w:rPr>
        <w:t xml:space="preserve">- </w:t>
      </w:r>
      <w:r w:rsidRPr="006E4605">
        <w:rPr>
          <w:b/>
          <w:color w:val="000000"/>
          <w:sz w:val="24"/>
          <w:szCs w:val="24"/>
        </w:rPr>
        <w:t>принцип комплексного подхода</w:t>
      </w:r>
      <w:r w:rsidRPr="006E4605">
        <w:rPr>
          <w:color w:val="000000"/>
          <w:sz w:val="24"/>
          <w:szCs w:val="24"/>
        </w:rPr>
        <w:t xml:space="preserve">: работа с воспитанниками и семьей осуществляется командой специалистов разного профиля;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6E4605">
        <w:rPr>
          <w:color w:val="000000"/>
          <w:sz w:val="24"/>
          <w:szCs w:val="24"/>
        </w:rPr>
        <w:t xml:space="preserve">- </w:t>
      </w:r>
      <w:r w:rsidRPr="006E4605">
        <w:rPr>
          <w:b/>
          <w:color w:val="000000"/>
          <w:sz w:val="24"/>
          <w:szCs w:val="24"/>
        </w:rPr>
        <w:t>научности</w:t>
      </w:r>
      <w:r w:rsidRPr="006E4605">
        <w:rPr>
          <w:color w:val="000000"/>
          <w:sz w:val="24"/>
          <w:szCs w:val="24"/>
        </w:rPr>
        <w:t xml:space="preserve">: информация предоставляемая учреждением должна быть достоверной и иметь научную основу; </w:t>
      </w:r>
    </w:p>
    <w:p w:rsidR="00590404" w:rsidRPr="006E4605" w:rsidRDefault="00590404" w:rsidP="00590404">
      <w:pPr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6E4605">
        <w:rPr>
          <w:color w:val="000000"/>
          <w:sz w:val="24"/>
          <w:szCs w:val="24"/>
        </w:rPr>
        <w:t xml:space="preserve">- </w:t>
      </w:r>
      <w:r w:rsidRPr="006E4605">
        <w:rPr>
          <w:b/>
          <w:color w:val="000000"/>
          <w:sz w:val="24"/>
          <w:szCs w:val="24"/>
        </w:rPr>
        <w:t>доступности</w:t>
      </w:r>
      <w:r w:rsidRPr="006E4605">
        <w:rPr>
          <w:color w:val="000000"/>
          <w:sz w:val="24"/>
          <w:szCs w:val="24"/>
        </w:rPr>
        <w:t>: вся информация для родителей предоставляется в доступной форме без излишней терминологии.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Подходы реализации программы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b/>
          <w:sz w:val="24"/>
          <w:szCs w:val="24"/>
        </w:rPr>
        <w:t>Культурно-исторический</w:t>
      </w:r>
      <w:r w:rsidRPr="006E4605">
        <w:rPr>
          <w:sz w:val="24"/>
          <w:szCs w:val="24"/>
        </w:rPr>
        <w:t xml:space="preserve"> </w:t>
      </w:r>
      <w:r w:rsidRPr="006E4605">
        <w:rPr>
          <w:b/>
          <w:sz w:val="24"/>
          <w:szCs w:val="24"/>
        </w:rPr>
        <w:t>подход</w:t>
      </w:r>
      <w:r w:rsidRPr="006E4605">
        <w:rPr>
          <w:sz w:val="24"/>
          <w:szCs w:val="24"/>
        </w:rPr>
        <w:t xml:space="preserve"> определяет развитие ребенка как «процесс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ступенях».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b/>
          <w:sz w:val="24"/>
          <w:szCs w:val="24"/>
        </w:rPr>
        <w:t>Личностный подход</w:t>
      </w:r>
      <w:r w:rsidRPr="006E4605">
        <w:rPr>
          <w:sz w:val="24"/>
          <w:szCs w:val="24"/>
        </w:rP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и потому в этот возрастной период деятельность мотивируется в основном </w:t>
      </w:r>
      <w:r w:rsidRPr="006E4605">
        <w:rPr>
          <w:sz w:val="24"/>
          <w:szCs w:val="24"/>
        </w:rPr>
        <w:lastRenderedPageBreak/>
        <w:t xml:space="preserve">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proofErr w:type="spellStart"/>
      <w:r w:rsidRPr="006E4605">
        <w:rPr>
          <w:b/>
          <w:sz w:val="24"/>
          <w:szCs w:val="24"/>
        </w:rPr>
        <w:t>Деятельностный</w:t>
      </w:r>
      <w:proofErr w:type="spellEnd"/>
      <w:r w:rsidRPr="006E4605">
        <w:rPr>
          <w:b/>
          <w:sz w:val="24"/>
          <w:szCs w:val="24"/>
        </w:rPr>
        <w:t xml:space="preserve"> подход</w:t>
      </w:r>
      <w:r w:rsidRPr="006E4605">
        <w:rPr>
          <w:sz w:val="24"/>
          <w:szCs w:val="24"/>
        </w:rPr>
        <w:t xml:space="preserve">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</w:t>
      </w:r>
    </w:p>
    <w:p w:rsidR="00590404" w:rsidRPr="006E4605" w:rsidRDefault="00590404" w:rsidP="00590404">
      <w:pPr>
        <w:spacing w:line="360" w:lineRule="auto"/>
        <w:ind w:left="708" w:firstLine="143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left="708" w:firstLine="143"/>
        <w:jc w:val="center"/>
        <w:rPr>
          <w:sz w:val="24"/>
          <w:szCs w:val="24"/>
        </w:rPr>
      </w:pPr>
      <w:r w:rsidRPr="006E4605">
        <w:rPr>
          <w:b/>
          <w:sz w:val="24"/>
          <w:szCs w:val="24"/>
        </w:rPr>
        <w:t>Организация деятельности консультационного центра</w:t>
      </w:r>
      <w:r w:rsidRPr="006E4605">
        <w:rPr>
          <w:sz w:val="24"/>
          <w:szCs w:val="24"/>
        </w:rPr>
        <w:t xml:space="preserve">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Консультационный центр работает согласно графику работы, утвержденному приказом заведующего.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Организация психолого - педагогической помощи родителям (законным представителям) с детьми дошкольного возраста, в том числе от 0 до 3 лет, не посещающих детский сад, в консультационном центре строится на основе интеграции деятельности специалистов образовательной организации (старшего воспитателя, педагога-психолога, инструктора по физической культуре, музыкального руководителя, учителя – логопеда, воспитателей). 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Консультирование родителей (законных представителей) может проводиться одним или несколькими специалистами одновременно. Режим работы специалистов консультационного пункта определяется заведующим, исходя из режима работы образовательной организации.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За получение консультативных услуг плата с родителей (законных представителей) не взимается.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Основные формы предоставления помощи родителям: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Очные консультации для родителей (законных представителей). Индивидуальные и групповые консультации проводятся по запросу родителей (законных представителей)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инициативе родителей (законных представителей) при устном или письменном обращении, осуществляется посредством размещения материалов в группе  </w:t>
      </w:r>
      <w:proofErr w:type="spellStart"/>
      <w:r w:rsidRPr="006E4605">
        <w:rPr>
          <w:sz w:val="24"/>
          <w:szCs w:val="24"/>
        </w:rPr>
        <w:t>ВКонтакте</w:t>
      </w:r>
      <w:proofErr w:type="spellEnd"/>
      <w:r w:rsidRPr="006E4605">
        <w:rPr>
          <w:sz w:val="24"/>
          <w:szCs w:val="24"/>
        </w:rPr>
        <w:t xml:space="preserve">  «Консультационный центр МБДО</w:t>
      </w:r>
      <w:proofErr w:type="gramStart"/>
      <w:r w:rsidRPr="006E4605">
        <w:rPr>
          <w:sz w:val="24"/>
          <w:szCs w:val="24"/>
        </w:rPr>
        <w:t>У-</w:t>
      </w:r>
      <w:proofErr w:type="gramEnd"/>
      <w:r w:rsidRPr="006E4605">
        <w:rPr>
          <w:sz w:val="24"/>
          <w:szCs w:val="24"/>
        </w:rPr>
        <w:t xml:space="preserve"> «ДС № 2 «Кояшкай»» и на странице сайта образовательной организации, в </w:t>
      </w:r>
      <w:r w:rsidRPr="006E4605">
        <w:rPr>
          <w:sz w:val="24"/>
          <w:szCs w:val="24"/>
        </w:rPr>
        <w:lastRenderedPageBreak/>
        <w:t xml:space="preserve">средствах массовой информации.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Мастер – классы, тренинги, практические семинары для родителей (законных представителей) с привлечением специалистов Учреждения (согласно утверждённому графику). Организация мастер-классов, теоретических и практических семинаров для родителей (законных представителей)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Консультационный центр может осуществлять помощь родителям (законным представителям) по следующим вопросам: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социализация детей дошкольного возраста, в том числе от 0 до 3 лет, не посещающих дошкольное учреждение;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возрастные и психологические особенности детей;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психологическая готовность к обучению в школе;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особенности развития и воспитания детей дошкольного возраста, в том числе от 0 до 3 лет, не посещающих детский сад.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Для получения консультативной помощи родители (законные представители) обращаются в МБДОУ лично, по телефону или через группу </w:t>
      </w:r>
      <w:proofErr w:type="spellStart"/>
      <w:r w:rsidRPr="006E4605">
        <w:rPr>
          <w:sz w:val="24"/>
          <w:szCs w:val="24"/>
        </w:rPr>
        <w:t>ВКонтакте</w:t>
      </w:r>
      <w:proofErr w:type="spellEnd"/>
      <w:r w:rsidRPr="006E4605">
        <w:rPr>
          <w:sz w:val="24"/>
          <w:szCs w:val="24"/>
        </w:rPr>
        <w:t xml:space="preserve"> «Консультационный центр МБДО</w:t>
      </w:r>
      <w:proofErr w:type="gramStart"/>
      <w:r w:rsidRPr="006E4605">
        <w:rPr>
          <w:sz w:val="24"/>
          <w:szCs w:val="24"/>
        </w:rPr>
        <w:t>У-</w:t>
      </w:r>
      <w:proofErr w:type="gramEnd"/>
      <w:r w:rsidRPr="006E4605">
        <w:rPr>
          <w:sz w:val="24"/>
          <w:szCs w:val="24"/>
        </w:rPr>
        <w:t xml:space="preserve"> «ДС № 2 «Кояшкай»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Прием родителей (законных представителей) с детьми дошкольного возраста, в том числе от 0 до 3 лет, не посещающих детский сад, осуществляется по предварительно составленному графику.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b/>
          <w:sz w:val="24"/>
          <w:szCs w:val="24"/>
        </w:rPr>
        <w:t>Предполагаемые результаты</w:t>
      </w:r>
      <w:r w:rsidRPr="006E4605">
        <w:rPr>
          <w:sz w:val="24"/>
          <w:szCs w:val="24"/>
        </w:rPr>
        <w:t xml:space="preserve"> по реализации программы предусматривают осознанное отношение родителей к личностному развитию детей дошкольного возраста, в том числе от 0 до 3 лет, не посещающих детский сад, безболезненной адаптации детей к условиям ДОУ, повышение физического и психического уровня развития детей.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Основной упор работы консультационного центра направлен на работу с детьми раннего дошкольного возраста, не </w:t>
      </w:r>
      <w:proofErr w:type="gramStart"/>
      <w:r w:rsidRPr="006E4605">
        <w:rPr>
          <w:sz w:val="24"/>
          <w:szCs w:val="24"/>
        </w:rPr>
        <w:t>посещающих</w:t>
      </w:r>
      <w:proofErr w:type="gramEnd"/>
      <w:r w:rsidRPr="006E4605">
        <w:rPr>
          <w:sz w:val="24"/>
          <w:szCs w:val="24"/>
        </w:rPr>
        <w:t xml:space="preserve"> детский сад.  Основными задачами является: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укрепление здоровья детей, закаливание, развитие основных видов движений, создание условий, способствующих развитию двигательной активности;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lastRenderedPageBreak/>
        <w:t xml:space="preserve">- формирование простейших навыков самостоятельности, опрятности, аккуратности;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расширение ориентировки детей в ближайшем окружении, пополнение запасов понимаемых слов, развитие потребности в общении;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развитие познавательной и двигательной активность детей во всех видах игр;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формирование навыков культуры поведения: здороваться, прощаться, благодарить.  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Содержательный раздел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Данная программа предусматривает консультативную помощь родителям (законным представителям), с детьми дошкольного возраста, в том числе от 0 до 3 лет, не посещающих детский сад, по различным вопросам воспитания, обучения и развития ребенка и отвечает особенностям психофизиологического развития детей раннего возраста, желанием родителей адаптировать его к новым условиям.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Работа с ребенком продолжается после заключения договора с родителями. С родителями (законными представителями) проводятся консультации и даются необходимые рекомендации по вопросам воспитания детей. 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Условия реализации программы: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Материально – технические условия консультационного центра соответствуют всем требованиям. В МБДОУ деятельность осуществляется в помещениях, которые оснащены техническими средствами, необходимыми учебно-методическими материалами и коррекционно - развивающими пособиями.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Основные психолого-педагогические условия способствуют благоприятному психологическому микроклимату (зона консультирования родителей, оборудование для индивидуальных и совместных занятий родителей с детьми).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Работая с родителями (с законными представителями) в рамках данной программы специалисты обеспечивают: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консультирование родителей;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проведение родительских собраний;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ознакомление с современными игровыми средствами;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проведение тренингов и семинаров;  </w:t>
      </w:r>
    </w:p>
    <w:p w:rsidR="00590404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размещение информации на странице сайте МБДОУ, в группе </w:t>
      </w:r>
      <w:proofErr w:type="spellStart"/>
      <w:r w:rsidRPr="006E4605">
        <w:rPr>
          <w:sz w:val="24"/>
          <w:szCs w:val="24"/>
        </w:rPr>
        <w:t>соц</w:t>
      </w:r>
      <w:proofErr w:type="gramStart"/>
      <w:r w:rsidRPr="006E4605">
        <w:rPr>
          <w:sz w:val="24"/>
          <w:szCs w:val="24"/>
        </w:rPr>
        <w:t>.с</w:t>
      </w:r>
      <w:proofErr w:type="gramEnd"/>
      <w:r w:rsidRPr="006E4605">
        <w:rPr>
          <w:sz w:val="24"/>
          <w:szCs w:val="24"/>
        </w:rPr>
        <w:t>ети</w:t>
      </w:r>
      <w:proofErr w:type="spellEnd"/>
      <w:r w:rsidRPr="006E4605">
        <w:rPr>
          <w:sz w:val="24"/>
          <w:szCs w:val="24"/>
        </w:rPr>
        <w:t xml:space="preserve"> </w:t>
      </w:r>
      <w:proofErr w:type="spellStart"/>
      <w:r w:rsidRPr="006E4605">
        <w:rPr>
          <w:sz w:val="24"/>
          <w:szCs w:val="24"/>
        </w:rPr>
        <w:t>ВКонтакте</w:t>
      </w:r>
      <w:proofErr w:type="spellEnd"/>
      <w:r w:rsidRPr="006E4605">
        <w:rPr>
          <w:sz w:val="24"/>
          <w:szCs w:val="24"/>
        </w:rPr>
        <w:t xml:space="preserve"> и в </w:t>
      </w:r>
      <w:proofErr w:type="spellStart"/>
      <w:r w:rsidRPr="006E4605">
        <w:rPr>
          <w:sz w:val="24"/>
          <w:szCs w:val="24"/>
        </w:rPr>
        <w:t>мессенджере</w:t>
      </w:r>
      <w:proofErr w:type="spellEnd"/>
      <w:r w:rsidRPr="006E4605">
        <w:rPr>
          <w:sz w:val="24"/>
          <w:szCs w:val="24"/>
        </w:rPr>
        <w:t xml:space="preserve"> </w:t>
      </w:r>
      <w:proofErr w:type="spellStart"/>
      <w:r w:rsidRPr="006E4605">
        <w:rPr>
          <w:sz w:val="24"/>
          <w:szCs w:val="24"/>
        </w:rPr>
        <w:t>Инстаграмм</w:t>
      </w:r>
      <w:proofErr w:type="spellEnd"/>
      <w:r w:rsidRPr="006E4605">
        <w:rPr>
          <w:sz w:val="24"/>
          <w:szCs w:val="24"/>
        </w:rPr>
        <w:t>.</w:t>
      </w:r>
    </w:p>
    <w:p w:rsidR="006A7D43" w:rsidRPr="006E4605" w:rsidRDefault="006A7D43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Формы проведения итогов реализации программы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По итогам реализации программы предполагается оформление письменных отчетов специалистами консультационного центра с выводами и предложениями по совершенствованию работы консультационного центра, с предложениями по совершенствованию работы центра.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Методы и средства контроля эффективности программы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 Эффективность программы консультационного центра проверяется практическими способами: отслеживание регистрации звонков родителей, проверка журнала приема специалистов консультационного центра и рабочего журнала специалистов, отзывами родителей о работе консультационного центра. Работа консультационного центра контролируется заведующим МБДОУ.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Ожидаемые результаты и способы проверки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В результате комплексной работы специалистов консультационного центра дети, не посещающие детские образовательные учреждения, должны быть обеспечены равными стартовыми возможностями для поступления в школу.  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Специалисты содействуют повышению социально – педагогической компетенции родителей.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Содержание консультаций составлено с учетом возрастных особенностей детей, при условии систематического и планомерного обучения. Каждое консультирование включает теоретическую и практическую часть. С детьми проводятся игры - занятия, дидактические игры, а в совместной деятельности с педагогом и родителем дети действуют с дидактическим материалом и игрушками, предметами – орудиями, строительным материалом. Для родителей оформляется выставка методической литературы, выпускаются и раздаются буклеты, памятки. Родители могут взять нужную литературу и принести ее на следующую встречу. Для родителей и детей предусматривается экскурсия по детскому саду с целью знакомства и подготовки к детскому саду.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Предполагаемые результаты по реализации программы предусматривают: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осознанное отношение родителей к личностному развитию детей дошкольного возраста, в том числе от 0 до 3 лет, не посещающих детский сад;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безболезненной адаптации детей к условиям ДОУ;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-повышение физического и психического уровня развития детей раннего дошкольного возраста;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-тесное сотрудничество между родителями и ДОУ.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Перед каждым дошкольным учреждением стоит задача обеспечения </w:t>
      </w:r>
      <w:r w:rsidRPr="006E4605">
        <w:rPr>
          <w:sz w:val="24"/>
          <w:szCs w:val="24"/>
        </w:rPr>
        <w:lastRenderedPageBreak/>
        <w:t xml:space="preserve">благоприятных социально - педагогических условий для адаптации малышей. Малыши могут испытывать повышенную тревогу, боязнь, чувство </w:t>
      </w:r>
      <w:proofErr w:type="spellStart"/>
      <w:r w:rsidRPr="006E4605">
        <w:rPr>
          <w:sz w:val="24"/>
          <w:szCs w:val="24"/>
        </w:rPr>
        <w:t>покинутости</w:t>
      </w:r>
      <w:proofErr w:type="spellEnd"/>
      <w:r w:rsidRPr="006E4605">
        <w:rPr>
          <w:sz w:val="24"/>
          <w:szCs w:val="24"/>
        </w:rPr>
        <w:t xml:space="preserve"> при расставании с родителями в период адаптации к детскому саду. Значимость проблемы подтверждается также вниманием к ней ученых, педагогов и психологов. В психолого-педагогической литературе описывается факт </w:t>
      </w:r>
      <w:proofErr w:type="spellStart"/>
      <w:r w:rsidRPr="006E4605">
        <w:rPr>
          <w:sz w:val="24"/>
          <w:szCs w:val="24"/>
        </w:rPr>
        <w:t>психотравмирования</w:t>
      </w:r>
      <w:proofErr w:type="spellEnd"/>
      <w:r w:rsidRPr="006E4605">
        <w:rPr>
          <w:sz w:val="24"/>
          <w:szCs w:val="24"/>
        </w:rPr>
        <w:t xml:space="preserve"> ребенка при поступлении в детский сад, как острое эмоциональное реагирование на отрыв от матери (Н.М. Печора, А.И. Захаров, А.С. </w:t>
      </w:r>
      <w:proofErr w:type="spellStart"/>
      <w:r w:rsidRPr="006E4605">
        <w:rPr>
          <w:sz w:val="24"/>
          <w:szCs w:val="24"/>
        </w:rPr>
        <w:t>Спиваковская</w:t>
      </w:r>
      <w:proofErr w:type="spellEnd"/>
      <w:r w:rsidRPr="006E4605">
        <w:rPr>
          <w:sz w:val="24"/>
          <w:szCs w:val="24"/>
        </w:rPr>
        <w:t xml:space="preserve">, </w:t>
      </w:r>
      <w:proofErr w:type="spellStart"/>
      <w:r w:rsidRPr="006E4605">
        <w:rPr>
          <w:sz w:val="24"/>
          <w:szCs w:val="24"/>
        </w:rPr>
        <w:t>Э.Г.Эйдемиллер</w:t>
      </w:r>
      <w:proofErr w:type="spellEnd"/>
      <w:r w:rsidRPr="006E4605">
        <w:rPr>
          <w:sz w:val="24"/>
          <w:szCs w:val="24"/>
        </w:rPr>
        <w:t xml:space="preserve"> и др.). Важность снятия остроты эмоционального переживания ребенка обуславливается не только трудностями взрослых по организации его поведения, но и последствиями в психосоматическом здоровье. Выявлено, что у ребенка, начавшего посещать дошкольное учреждение, могут проявляться беспокойство, страх, повышенная возбудимость, раздражительность, негативизм и упрямство, депрессивные реакции, особенно ярко у детей с высоким уровнем эмоциональной зависимости от родителей. Теперь ребенка окружают новые люди, взрослые и дети, которых он раньше не знал и которые совсем не похожи на его семью. Как сделать вхождение ребенка в детский сад безболезненным? Как облегчить его страдания и помочь перенести стресс из-за разлуки с близкими людьми? Основой наших занятий является совместная деятельность ребенка с самыми близкими взрослыми. Главными участниками наших занятий помимо детей стали родители. 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Способы взаимодействия специалистов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В работу с ребенком и семьей в рамках программы вовлекаются все специалисты. В каждом конкретном случае определяется ведущий специалист, т.е. тот специалист, который отвечает за составление индивидуального плана работы с ребенком, семьей. Каждый специалист может привлечь в свою работу других специалистов. В групповых формах работы с несколькими детьми или семьями могут участвовать от одного до двух специалистов разного профиля.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Порядок зачисления ребенка и работы с родителями консультационного центра на основе договора. Родители получают консультацию при первом телефонном звонке в консультационный центр, также они могут договориться о встрече с конкретным специалистом.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Организационный раздел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Работа консультационного центра строится на основе интеграции деятельности специалистов различных профилей: воспитателя, педагога-психолога, учителя-логопеда, инструктора по физической культуре, музыкального руководителя. Консультационный центр функционирует ежедневно.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График работы консультационного центра</w:t>
      </w:r>
    </w:p>
    <w:p w:rsidR="00590404" w:rsidRPr="006E4605" w:rsidRDefault="006A7D43" w:rsidP="00590404">
      <w:pPr>
        <w:spacing w:line="360" w:lineRule="auto"/>
        <w:ind w:firstLine="851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Ежедневно с 07.00 до 18.30</w:t>
      </w:r>
      <w:r w:rsidR="00590404" w:rsidRPr="006E4605">
        <w:rPr>
          <w:sz w:val="24"/>
          <w:szCs w:val="24"/>
        </w:rPr>
        <w:t xml:space="preserve">0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Запись на консультацию по телефонам 8(85563) 3-15-07 </w:t>
      </w:r>
    </w:p>
    <w:p w:rsidR="00590404" w:rsidRPr="006E4605" w:rsidRDefault="00590404" w:rsidP="006A7D43">
      <w:pPr>
        <w:spacing w:line="360" w:lineRule="auto"/>
        <w:ind w:left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Или отправив заявку по электронной почте на адрес </w:t>
      </w:r>
      <w:proofErr w:type="spellStart"/>
      <w:r w:rsidR="006A7D43">
        <w:rPr>
          <w:sz w:val="24"/>
          <w:szCs w:val="24"/>
          <w:lang w:val="en-US"/>
        </w:rPr>
        <w:t>dou</w:t>
      </w:r>
      <w:proofErr w:type="spellEnd"/>
      <w:r w:rsidR="006A7D43" w:rsidRPr="006A7D43">
        <w:rPr>
          <w:sz w:val="24"/>
          <w:szCs w:val="24"/>
        </w:rPr>
        <w:t>2.</w:t>
      </w:r>
      <w:proofErr w:type="spellStart"/>
      <w:r w:rsidR="006A7D43">
        <w:rPr>
          <w:sz w:val="24"/>
          <w:szCs w:val="24"/>
          <w:lang w:val="en-US"/>
        </w:rPr>
        <w:t>koyash</w:t>
      </w:r>
      <w:proofErr w:type="spellEnd"/>
      <w:r w:rsidR="006A7D43" w:rsidRPr="006A7D43">
        <w:rPr>
          <w:sz w:val="24"/>
          <w:szCs w:val="24"/>
        </w:rPr>
        <w:t>@</w:t>
      </w:r>
      <w:r w:rsidR="006A7D43">
        <w:rPr>
          <w:sz w:val="24"/>
          <w:szCs w:val="24"/>
          <w:lang w:val="en-US"/>
        </w:rPr>
        <w:t>mail</w:t>
      </w:r>
      <w:r w:rsidR="006A7D43" w:rsidRPr="006A7D43">
        <w:rPr>
          <w:sz w:val="24"/>
          <w:szCs w:val="24"/>
        </w:rPr>
        <w:t>.</w:t>
      </w:r>
      <w:proofErr w:type="spellStart"/>
      <w:r w:rsidR="006A7D43">
        <w:rPr>
          <w:sz w:val="24"/>
          <w:szCs w:val="24"/>
          <w:lang w:val="en-US"/>
        </w:rPr>
        <w:t>ru</w:t>
      </w:r>
      <w:proofErr w:type="spellEnd"/>
      <w:r w:rsidRPr="006E4605">
        <w:rPr>
          <w:rFonts w:asciiTheme="minorHAnsi" w:hAnsiTheme="minorHAnsi" w:cstheme="minorBidi"/>
        </w:rPr>
        <w:fldChar w:fldCharType="begin"/>
      </w:r>
      <w:r w:rsidRPr="006E4605">
        <w:rPr>
          <w:sz w:val="24"/>
          <w:szCs w:val="24"/>
        </w:rPr>
        <w:instrText xml:space="preserve">dou2.Koyash@mail.ru" </w:instrText>
      </w:r>
      <w:r w:rsidRPr="006E4605">
        <w:rPr>
          <w:rFonts w:asciiTheme="minorHAnsi" w:hAnsiTheme="minorHAnsi" w:cstheme="minorBidi"/>
        </w:rPr>
        <w:fldChar w:fldCharType="separate"/>
      </w:r>
      <w:r w:rsidRPr="006E4605">
        <w:rPr>
          <w:rStyle w:val="a6"/>
          <w:sz w:val="24"/>
          <w:szCs w:val="24"/>
        </w:rPr>
        <w:t xml:space="preserve"> </w:t>
      </w:r>
      <w:r w:rsidRPr="006E4605">
        <w:rPr>
          <w:rStyle w:val="a6"/>
          <w:sz w:val="24"/>
          <w:szCs w:val="24"/>
          <w:lang w:val="en-US"/>
        </w:rPr>
        <w:t>dou</w:t>
      </w:r>
      <w:r w:rsidRPr="006E4605">
        <w:rPr>
          <w:rStyle w:val="a6"/>
          <w:sz w:val="24"/>
          <w:szCs w:val="24"/>
        </w:rPr>
        <w:t>2.</w:t>
      </w:r>
      <w:r w:rsidRPr="006E4605">
        <w:rPr>
          <w:rStyle w:val="a6"/>
          <w:sz w:val="24"/>
          <w:szCs w:val="24"/>
          <w:lang w:val="en-US"/>
        </w:rPr>
        <w:t>Koyash</w:t>
      </w:r>
      <w:r w:rsidRPr="006E4605">
        <w:rPr>
          <w:rStyle w:val="a6"/>
          <w:sz w:val="24"/>
          <w:szCs w:val="24"/>
        </w:rPr>
        <w:t>@</w:t>
      </w:r>
      <w:r w:rsidRPr="006E4605">
        <w:rPr>
          <w:rStyle w:val="a6"/>
          <w:sz w:val="24"/>
          <w:szCs w:val="24"/>
          <w:lang w:val="en-US"/>
        </w:rPr>
        <w:t>mail</w:t>
      </w:r>
      <w:r w:rsidRPr="006E4605">
        <w:rPr>
          <w:rStyle w:val="a6"/>
          <w:sz w:val="24"/>
          <w:szCs w:val="24"/>
        </w:rPr>
        <w:t>.ru</w:t>
      </w:r>
      <w:r w:rsidRPr="006E4605">
        <w:rPr>
          <w:rStyle w:val="a6"/>
          <w:sz w:val="24"/>
          <w:szCs w:val="24"/>
        </w:rPr>
        <w:fldChar w:fldCharType="end"/>
      </w:r>
      <w:r w:rsidR="006A7D43">
        <w:rPr>
          <w:sz w:val="24"/>
          <w:szCs w:val="24"/>
        </w:rPr>
        <w:t xml:space="preserve">  с 9.00-1</w:t>
      </w:r>
      <w:r w:rsidR="006A7D43" w:rsidRPr="006A7D43">
        <w:rPr>
          <w:sz w:val="24"/>
          <w:szCs w:val="24"/>
        </w:rPr>
        <w:t>6</w:t>
      </w:r>
      <w:r w:rsidRPr="006E4605">
        <w:rPr>
          <w:sz w:val="24"/>
          <w:szCs w:val="24"/>
        </w:rPr>
        <w:t>.00 часов ежедневно, кроме выходных.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Консультационный центр оказывает услуги бесплатно.  </w:t>
      </w:r>
    </w:p>
    <w:bookmarkEnd w:id="0"/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Материально-техническое обеспечение  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>консультационного центра</w:t>
      </w:r>
    </w:p>
    <w:tbl>
      <w:tblPr>
        <w:tblW w:w="4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8"/>
        <w:gridCol w:w="1989"/>
      </w:tblGrid>
      <w:tr w:rsidR="00590404" w:rsidRPr="008238A5" w:rsidTr="007C0A43">
        <w:tc>
          <w:tcPr>
            <w:tcW w:w="3772" w:type="pct"/>
          </w:tcPr>
          <w:p w:rsidR="00590404" w:rsidRPr="008356B3" w:rsidRDefault="00590404" w:rsidP="007C0A43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bidi="ar-SA"/>
              </w:rPr>
            </w:pPr>
            <w:r w:rsidRPr="008356B3">
              <w:rPr>
                <w:b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1228" w:type="pct"/>
          </w:tcPr>
          <w:p w:rsidR="00590404" w:rsidRPr="008356B3" w:rsidRDefault="00590404" w:rsidP="007C0A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Интерактивный комплекс 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2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sz w:val="24"/>
                <w:szCs w:val="24"/>
              </w:rPr>
            </w:pPr>
            <w:proofErr w:type="spellStart"/>
            <w:r w:rsidRPr="008238A5">
              <w:rPr>
                <w:sz w:val="24"/>
                <w:szCs w:val="24"/>
              </w:rPr>
              <w:t>Брошюратор</w:t>
            </w:r>
            <w:proofErr w:type="spellEnd"/>
            <w:r w:rsidRPr="008238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sz w:val="24"/>
                <w:szCs w:val="24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Песочная  терапия - диагностический коррекционно-развивающий комплекс с 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видиорегистрацией</w:t>
            </w:r>
            <w:proofErr w:type="spellEnd"/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конструктор 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полидрон</w:t>
            </w:r>
            <w:proofErr w:type="spellEnd"/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 "Супер гигант"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Конструктор 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полидрон</w:t>
            </w:r>
            <w:proofErr w:type="spellEnd"/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 «Изобретатель»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Конструктор 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полидрон</w:t>
            </w:r>
            <w:proofErr w:type="spellEnd"/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 «Строитель»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Конструктор 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полидрон</w:t>
            </w:r>
            <w:proofErr w:type="spellEnd"/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 «Элементарная математика»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Набор 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монтессори</w:t>
            </w:r>
            <w:proofErr w:type="spellEnd"/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Видеокамера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Принтер цветной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 xml:space="preserve">Принтер </w:t>
            </w:r>
            <w:proofErr w:type="gramStart"/>
            <w:r w:rsidRPr="008238A5">
              <w:rPr>
                <w:color w:val="000000"/>
                <w:sz w:val="24"/>
                <w:szCs w:val="24"/>
                <w:lang w:bidi="ar-SA"/>
              </w:rPr>
              <w:t>ч</w:t>
            </w:r>
            <w:proofErr w:type="gramEnd"/>
            <w:r w:rsidRPr="008238A5">
              <w:rPr>
                <w:color w:val="000000"/>
                <w:sz w:val="24"/>
                <w:szCs w:val="24"/>
                <w:lang w:bidi="ar-SA"/>
              </w:rPr>
              <w:t>/б 3в1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Сухой бассейн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Логопедический набор «</w:t>
            </w:r>
            <w:proofErr w:type="spellStart"/>
            <w:r w:rsidRPr="008238A5">
              <w:rPr>
                <w:color w:val="000000"/>
                <w:sz w:val="24"/>
                <w:szCs w:val="24"/>
                <w:lang w:bidi="ar-SA"/>
              </w:rPr>
              <w:t>Говорюша</w:t>
            </w:r>
            <w:proofErr w:type="spellEnd"/>
            <w:r w:rsidRPr="008238A5">
              <w:rPr>
                <w:color w:val="000000"/>
                <w:sz w:val="24"/>
                <w:szCs w:val="24"/>
                <w:lang w:bidi="ar-SA"/>
              </w:rPr>
              <w:t>» люкс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Сенсорный уголок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Детский интерактивный стол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Литература по применению песочной терапии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Детский кукольный театр Бибабо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Тактильная дорожка 7 модулей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  <w:tr w:rsidR="00590404" w:rsidRPr="008238A5" w:rsidTr="007C0A43">
        <w:tc>
          <w:tcPr>
            <w:tcW w:w="3772" w:type="pct"/>
          </w:tcPr>
          <w:p w:rsidR="00590404" w:rsidRPr="008238A5" w:rsidRDefault="00590404" w:rsidP="007C0A43">
            <w:pPr>
              <w:rPr>
                <w:color w:val="000000"/>
                <w:sz w:val="24"/>
                <w:szCs w:val="24"/>
                <w:lang w:bidi="ar-SA"/>
              </w:rPr>
            </w:pPr>
            <w:r w:rsidRPr="008238A5">
              <w:rPr>
                <w:color w:val="000000"/>
                <w:sz w:val="24"/>
                <w:szCs w:val="24"/>
                <w:lang w:bidi="ar-SA"/>
              </w:rPr>
              <w:t>Зеркало для логопеда с тумбой</w:t>
            </w:r>
          </w:p>
        </w:tc>
        <w:tc>
          <w:tcPr>
            <w:tcW w:w="1228" w:type="pct"/>
          </w:tcPr>
          <w:p w:rsidR="00590404" w:rsidRPr="008238A5" w:rsidRDefault="00590404" w:rsidP="007C0A43">
            <w:pPr>
              <w:jc w:val="center"/>
              <w:rPr>
                <w:sz w:val="24"/>
                <w:szCs w:val="24"/>
              </w:rPr>
            </w:pPr>
            <w:r w:rsidRPr="008238A5">
              <w:rPr>
                <w:sz w:val="24"/>
                <w:szCs w:val="24"/>
              </w:rPr>
              <w:t>1</w:t>
            </w:r>
          </w:p>
        </w:tc>
      </w:tr>
    </w:tbl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Программно-методическое обеспечение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Дошкольное учреждение обеспечено достаточным количеством электронных программно-методических комплексов и дидактических материалов. В достаточном количестве имеется специальная литература, дидактические и развивающие игры и игрушки, пакет диагностических и рекомендательных материалов для детей и родителей, развивающие программы педагогов и специалистов, материалы из опыта реализации разных форм работы с родителями. Все это, безусловно, делает дошкольное образование более качественным и является базовым условием для эффективной реализации данной модели.  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Программное, электронное и дистанционное направление в реализации программы заключается </w:t>
      </w:r>
      <w:proofErr w:type="gramStart"/>
      <w:r w:rsidRPr="006E4605">
        <w:rPr>
          <w:sz w:val="24"/>
          <w:szCs w:val="24"/>
        </w:rPr>
        <w:t>в</w:t>
      </w:r>
      <w:proofErr w:type="gramEnd"/>
      <w:r w:rsidRPr="006E4605">
        <w:rPr>
          <w:sz w:val="24"/>
          <w:szCs w:val="24"/>
        </w:rPr>
        <w:t xml:space="preserve">: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-разработке и систематизации коррекционно-развивающих программ и методик;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-создание видеотеки и </w:t>
      </w:r>
      <w:proofErr w:type="gramStart"/>
      <w:r w:rsidRPr="006E4605">
        <w:rPr>
          <w:sz w:val="24"/>
          <w:szCs w:val="24"/>
        </w:rPr>
        <w:t>библиотеки</w:t>
      </w:r>
      <w:proofErr w:type="gramEnd"/>
      <w:r w:rsidRPr="006E4605">
        <w:rPr>
          <w:sz w:val="24"/>
          <w:szCs w:val="24"/>
        </w:rPr>
        <w:t xml:space="preserve"> современных учебно-методических материалов;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-дистанционное общение (интернет, телефон);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-создание моделей детско-родительского взаимодействия, электронных образовательных ресурсов;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приобретение комплекта интерактивных учебно-дидактических и развивающих пособий для организации занятий с детьми дома на современном уровне и апробация интерактивных форм работы с семьями, создание инновационных продуктов программы;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создание информационно-методической, психологической и диагностической видеотеки по актуальным вопросам воспитания и образования детей, не посещающих детский сад.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- создание банка электронных образовательных ресурсов.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Использование в процессе деятельности: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 коррекционно - развивающих программ;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-диагностического и коррекционно-развивающего инструментария;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-использование специальных (коррекционных) образовательных программ, учебных пособий для специальных (коррекционных) образовательных учреждений (соответствующего вида), в том числе цифровых образовательных ресурсов.  </w:t>
      </w:r>
    </w:p>
    <w:p w:rsidR="006A7D43" w:rsidRDefault="006A7D43" w:rsidP="00590404">
      <w:pPr>
        <w:shd w:val="clear" w:color="auto" w:fill="FFFFFF" w:themeFill="background1"/>
        <w:adjustRightInd w:val="0"/>
        <w:spacing w:line="360" w:lineRule="auto"/>
        <w:ind w:firstLine="567"/>
        <w:jc w:val="center"/>
        <w:rPr>
          <w:b/>
          <w:sz w:val="24"/>
          <w:szCs w:val="24"/>
        </w:rPr>
      </w:pPr>
    </w:p>
    <w:p w:rsidR="006A7D43" w:rsidRDefault="006A7D43" w:rsidP="00590404">
      <w:pPr>
        <w:shd w:val="clear" w:color="auto" w:fill="FFFFFF" w:themeFill="background1"/>
        <w:adjustRightInd w:val="0"/>
        <w:spacing w:line="360" w:lineRule="auto"/>
        <w:ind w:firstLine="567"/>
        <w:jc w:val="center"/>
        <w:rPr>
          <w:b/>
          <w:sz w:val="24"/>
          <w:szCs w:val="24"/>
        </w:rPr>
      </w:pPr>
    </w:p>
    <w:p w:rsidR="006A7D43" w:rsidRDefault="006A7D43" w:rsidP="00590404">
      <w:pPr>
        <w:shd w:val="clear" w:color="auto" w:fill="FFFFFF" w:themeFill="background1"/>
        <w:adjustRightInd w:val="0"/>
        <w:spacing w:line="360" w:lineRule="auto"/>
        <w:ind w:firstLine="567"/>
        <w:jc w:val="center"/>
        <w:rPr>
          <w:b/>
          <w:sz w:val="24"/>
          <w:szCs w:val="24"/>
        </w:rPr>
      </w:pPr>
    </w:p>
    <w:p w:rsidR="006A7D43" w:rsidRDefault="006A7D43" w:rsidP="00590404">
      <w:pPr>
        <w:shd w:val="clear" w:color="auto" w:fill="FFFFFF" w:themeFill="background1"/>
        <w:adjustRightInd w:val="0"/>
        <w:spacing w:line="360" w:lineRule="auto"/>
        <w:ind w:firstLine="567"/>
        <w:jc w:val="center"/>
        <w:rPr>
          <w:b/>
          <w:sz w:val="24"/>
          <w:szCs w:val="24"/>
        </w:rPr>
      </w:pPr>
    </w:p>
    <w:p w:rsidR="006A7D43" w:rsidRDefault="006A7D43" w:rsidP="00590404">
      <w:pPr>
        <w:shd w:val="clear" w:color="auto" w:fill="FFFFFF" w:themeFill="background1"/>
        <w:adjustRightInd w:val="0"/>
        <w:spacing w:line="360" w:lineRule="auto"/>
        <w:ind w:firstLine="567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hd w:val="clear" w:color="auto" w:fill="FFFFFF" w:themeFill="background1"/>
        <w:adjustRightInd w:val="0"/>
        <w:spacing w:line="360" w:lineRule="auto"/>
        <w:ind w:firstLine="567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590404" w:rsidRPr="006E4605" w:rsidRDefault="00590404" w:rsidP="00590404">
      <w:pPr>
        <w:pStyle w:val="Default"/>
        <w:shd w:val="clear" w:color="auto" w:fill="FFFFFF" w:themeFill="background1"/>
        <w:spacing w:line="360" w:lineRule="auto"/>
        <w:ind w:firstLine="567"/>
        <w:jc w:val="both"/>
      </w:pPr>
      <w:r w:rsidRPr="006E4605">
        <w:t xml:space="preserve">Обеспеченность педагогическими кадрами: </w:t>
      </w:r>
      <w:proofErr w:type="gramStart"/>
      <w:r w:rsidRPr="006E4605">
        <w:t>укомплектован</w:t>
      </w:r>
      <w:proofErr w:type="gramEnd"/>
      <w:r w:rsidRPr="006E4605">
        <w:t xml:space="preserve">, вакансий нет; </w:t>
      </w:r>
    </w:p>
    <w:p w:rsidR="00590404" w:rsidRPr="006E4605" w:rsidRDefault="00590404" w:rsidP="00590404">
      <w:pPr>
        <w:pStyle w:val="Default"/>
        <w:shd w:val="clear" w:color="auto" w:fill="FFFFFF" w:themeFill="background1"/>
        <w:spacing w:line="360" w:lineRule="auto"/>
        <w:ind w:firstLine="567"/>
        <w:jc w:val="both"/>
      </w:pPr>
      <w:r w:rsidRPr="006E4605">
        <w:t xml:space="preserve">средний возраст педагогических </w:t>
      </w:r>
      <w:r w:rsidRPr="006E4605">
        <w:rPr>
          <w:color w:val="auto"/>
        </w:rPr>
        <w:t>работников - 35</w:t>
      </w:r>
      <w:r w:rsidRPr="006E4605">
        <w:t xml:space="preserve"> лет; </w:t>
      </w:r>
    </w:p>
    <w:p w:rsidR="00590404" w:rsidRPr="006E4605" w:rsidRDefault="00590404" w:rsidP="00590404">
      <w:pPr>
        <w:pStyle w:val="Default"/>
        <w:shd w:val="clear" w:color="auto" w:fill="FFFFFF" w:themeFill="background1"/>
        <w:spacing w:line="360" w:lineRule="auto"/>
        <w:ind w:firstLine="567"/>
        <w:jc w:val="both"/>
      </w:pPr>
      <w:r w:rsidRPr="006E4605">
        <w:t>образовательный уровень педагогических работников: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0404" w:rsidRPr="006E4605" w:rsidTr="007C0A43">
        <w:tc>
          <w:tcPr>
            <w:tcW w:w="3190" w:type="dxa"/>
          </w:tcPr>
          <w:p w:rsidR="00590404" w:rsidRPr="006E4605" w:rsidRDefault="00590404" w:rsidP="007C0A43">
            <w:pPr>
              <w:pStyle w:val="Default"/>
              <w:shd w:val="clear" w:color="auto" w:fill="FFFFFF" w:themeFill="background1"/>
              <w:jc w:val="both"/>
            </w:pPr>
            <w:r w:rsidRPr="006E4605">
              <w:t>Всего педагогов</w:t>
            </w:r>
          </w:p>
        </w:tc>
        <w:tc>
          <w:tcPr>
            <w:tcW w:w="3190" w:type="dxa"/>
          </w:tcPr>
          <w:p w:rsidR="00590404" w:rsidRPr="006E4605" w:rsidRDefault="00590404" w:rsidP="007C0A43">
            <w:pPr>
              <w:pStyle w:val="Default"/>
              <w:shd w:val="clear" w:color="auto" w:fill="FFFFFF" w:themeFill="background1"/>
              <w:jc w:val="both"/>
            </w:pPr>
            <w:r w:rsidRPr="006E4605">
              <w:t>Высшее образование</w:t>
            </w:r>
          </w:p>
        </w:tc>
        <w:tc>
          <w:tcPr>
            <w:tcW w:w="3191" w:type="dxa"/>
          </w:tcPr>
          <w:p w:rsidR="00590404" w:rsidRPr="006E4605" w:rsidRDefault="00590404" w:rsidP="007C0A43">
            <w:pPr>
              <w:pStyle w:val="Default"/>
              <w:shd w:val="clear" w:color="auto" w:fill="FFFFFF" w:themeFill="background1"/>
              <w:jc w:val="both"/>
            </w:pPr>
            <w:r w:rsidRPr="006E4605">
              <w:t>Среднее профессиональное образование</w:t>
            </w:r>
          </w:p>
        </w:tc>
      </w:tr>
      <w:tr w:rsidR="00590404" w:rsidRPr="006E4605" w:rsidTr="007C0A43">
        <w:tc>
          <w:tcPr>
            <w:tcW w:w="3190" w:type="dxa"/>
          </w:tcPr>
          <w:p w:rsidR="00590404" w:rsidRPr="006E4605" w:rsidRDefault="00590404" w:rsidP="007C0A43">
            <w:pPr>
              <w:pStyle w:val="Default"/>
              <w:shd w:val="clear" w:color="auto" w:fill="FFFFFF" w:themeFill="background1"/>
              <w:spacing w:line="360" w:lineRule="auto"/>
              <w:jc w:val="center"/>
              <w:rPr>
                <w:lang w:val="en-US"/>
              </w:rPr>
            </w:pPr>
            <w:r w:rsidRPr="006E4605">
              <w:t>1</w:t>
            </w:r>
            <w:r w:rsidRPr="006E4605">
              <w:rPr>
                <w:lang w:val="en-US"/>
              </w:rPr>
              <w:t>3</w:t>
            </w:r>
          </w:p>
        </w:tc>
        <w:tc>
          <w:tcPr>
            <w:tcW w:w="3190" w:type="dxa"/>
          </w:tcPr>
          <w:p w:rsidR="00590404" w:rsidRPr="006E4605" w:rsidRDefault="00590404" w:rsidP="007C0A43">
            <w:pPr>
              <w:pStyle w:val="Default"/>
              <w:shd w:val="clear" w:color="auto" w:fill="FFFFFF" w:themeFill="background1"/>
              <w:spacing w:line="360" w:lineRule="auto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 xml:space="preserve"> 9</w:t>
            </w:r>
          </w:p>
        </w:tc>
        <w:tc>
          <w:tcPr>
            <w:tcW w:w="3191" w:type="dxa"/>
          </w:tcPr>
          <w:p w:rsidR="00590404" w:rsidRPr="006E4605" w:rsidRDefault="00590404" w:rsidP="007C0A43">
            <w:pPr>
              <w:pStyle w:val="Default"/>
              <w:shd w:val="clear" w:color="auto" w:fill="FFFFFF" w:themeFill="background1"/>
              <w:spacing w:line="360" w:lineRule="auto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 xml:space="preserve"> 4</w:t>
            </w:r>
          </w:p>
        </w:tc>
      </w:tr>
    </w:tbl>
    <w:p w:rsidR="00590404" w:rsidRPr="006E4605" w:rsidRDefault="00590404" w:rsidP="00590404">
      <w:pPr>
        <w:pStyle w:val="Default"/>
        <w:spacing w:line="360" w:lineRule="auto"/>
        <w:ind w:firstLine="567"/>
        <w:jc w:val="both"/>
      </w:pPr>
    </w:p>
    <w:p w:rsidR="00590404" w:rsidRPr="006E4605" w:rsidRDefault="00590404" w:rsidP="00590404">
      <w:pPr>
        <w:pStyle w:val="Default"/>
        <w:jc w:val="center"/>
      </w:pPr>
      <w:r w:rsidRPr="006E4605">
        <w:rPr>
          <w:b/>
          <w:bCs/>
        </w:rPr>
        <w:t>Уровень профессиональной компетентности педагогов</w:t>
      </w:r>
    </w:p>
    <w:p w:rsidR="00590404" w:rsidRPr="006E4605" w:rsidRDefault="00590404" w:rsidP="00590404">
      <w:pPr>
        <w:pStyle w:val="Default"/>
        <w:spacing w:line="360" w:lineRule="auto"/>
        <w:ind w:firstLine="567"/>
        <w:jc w:val="center"/>
      </w:pPr>
      <w:r w:rsidRPr="006E4605">
        <w:rPr>
          <w:b/>
          <w:bCs/>
        </w:rPr>
        <w:t>(наличие квалификационных категорий</w:t>
      </w:r>
      <w:r w:rsidRPr="006E4605">
        <w:t>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90404" w:rsidRPr="006E4605" w:rsidTr="007C0A43">
        <w:tc>
          <w:tcPr>
            <w:tcW w:w="2392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Всего педагогов</w:t>
            </w:r>
          </w:p>
        </w:tc>
        <w:tc>
          <w:tcPr>
            <w:tcW w:w="2393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Высшая квалификационная категория</w:t>
            </w:r>
          </w:p>
        </w:tc>
        <w:tc>
          <w:tcPr>
            <w:tcW w:w="2393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Первая квалификационная категория</w:t>
            </w:r>
          </w:p>
        </w:tc>
        <w:tc>
          <w:tcPr>
            <w:tcW w:w="2393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Без квалификационной категории</w:t>
            </w:r>
          </w:p>
        </w:tc>
      </w:tr>
      <w:tr w:rsidR="00590404" w:rsidRPr="006E4605" w:rsidTr="007C0A43">
        <w:tc>
          <w:tcPr>
            <w:tcW w:w="2392" w:type="dxa"/>
          </w:tcPr>
          <w:p w:rsidR="00590404" w:rsidRPr="006E4605" w:rsidRDefault="00590404" w:rsidP="007C0A43">
            <w:pPr>
              <w:pStyle w:val="Default"/>
              <w:spacing w:line="360" w:lineRule="auto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 xml:space="preserve"> 13</w:t>
            </w:r>
          </w:p>
        </w:tc>
        <w:tc>
          <w:tcPr>
            <w:tcW w:w="2393" w:type="dxa"/>
          </w:tcPr>
          <w:p w:rsidR="00590404" w:rsidRPr="006E4605" w:rsidRDefault="00590404" w:rsidP="007C0A43">
            <w:pPr>
              <w:pStyle w:val="Default"/>
              <w:spacing w:line="360" w:lineRule="auto"/>
              <w:jc w:val="center"/>
            </w:pPr>
            <w:r w:rsidRPr="006E4605">
              <w:t>-</w:t>
            </w:r>
          </w:p>
        </w:tc>
        <w:tc>
          <w:tcPr>
            <w:tcW w:w="2393" w:type="dxa"/>
          </w:tcPr>
          <w:p w:rsidR="00590404" w:rsidRPr="006E4605" w:rsidRDefault="00590404" w:rsidP="007C0A43">
            <w:pPr>
              <w:pStyle w:val="Default"/>
              <w:spacing w:line="360" w:lineRule="auto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 xml:space="preserve"> 7</w:t>
            </w:r>
          </w:p>
        </w:tc>
        <w:tc>
          <w:tcPr>
            <w:tcW w:w="2393" w:type="dxa"/>
          </w:tcPr>
          <w:p w:rsidR="00590404" w:rsidRPr="006E4605" w:rsidRDefault="00590404" w:rsidP="007C0A43">
            <w:pPr>
              <w:pStyle w:val="Default"/>
              <w:spacing w:line="360" w:lineRule="auto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 xml:space="preserve"> 5</w:t>
            </w:r>
          </w:p>
        </w:tc>
      </w:tr>
    </w:tbl>
    <w:p w:rsidR="00590404" w:rsidRPr="006E4605" w:rsidRDefault="00590404" w:rsidP="00590404">
      <w:pPr>
        <w:pStyle w:val="Default"/>
        <w:spacing w:line="360" w:lineRule="auto"/>
        <w:ind w:firstLine="567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1"/>
        <w:gridCol w:w="1259"/>
        <w:gridCol w:w="1265"/>
        <w:gridCol w:w="1274"/>
        <w:gridCol w:w="1274"/>
        <w:gridCol w:w="1274"/>
        <w:gridCol w:w="1197"/>
      </w:tblGrid>
      <w:tr w:rsidR="00590404" w:rsidRPr="006E4605" w:rsidTr="007C0A43">
        <w:tc>
          <w:tcPr>
            <w:tcW w:w="1921" w:type="dxa"/>
            <w:vMerge w:val="restart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Категория</w:t>
            </w:r>
          </w:p>
        </w:tc>
        <w:tc>
          <w:tcPr>
            <w:tcW w:w="7543" w:type="dxa"/>
            <w:gridSpan w:val="6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Стаж работы</w:t>
            </w:r>
          </w:p>
        </w:tc>
      </w:tr>
      <w:tr w:rsidR="00590404" w:rsidRPr="006E4605" w:rsidTr="007C0A43">
        <w:tc>
          <w:tcPr>
            <w:tcW w:w="1921" w:type="dxa"/>
            <w:vMerge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1-5</w:t>
            </w: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5-10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10-15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15-20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20-25</w:t>
            </w: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25 и выше</w:t>
            </w: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Заведующий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>+</w:t>
            </w: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 xml:space="preserve"> </w:t>
            </w: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Старший воспитатель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>+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Воспитатель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>+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>+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+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Воспитатель по обучению татарскому языку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4C3FE2" w:rsidRDefault="00590404" w:rsidP="007C0A43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274" w:type="dxa"/>
          </w:tcPr>
          <w:p w:rsidR="00590404" w:rsidRPr="00B5184C" w:rsidRDefault="00590404" w:rsidP="007C0A43">
            <w:pPr>
              <w:pStyle w:val="Default"/>
              <w:jc w:val="center"/>
            </w:pP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>+</w:t>
            </w: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Психолог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  <w:r w:rsidRPr="006E4605">
              <w:t>+</w:t>
            </w: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Логопед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  <w:r>
              <w:t>+</w:t>
            </w: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</w:tr>
      <w:tr w:rsidR="00590404" w:rsidRPr="006E4605" w:rsidTr="007C0A43">
        <w:tc>
          <w:tcPr>
            <w:tcW w:w="1921" w:type="dxa"/>
          </w:tcPr>
          <w:p w:rsidR="00590404" w:rsidRPr="006E4605" w:rsidRDefault="00590404" w:rsidP="007C0A43">
            <w:pPr>
              <w:pStyle w:val="Default"/>
              <w:jc w:val="both"/>
            </w:pPr>
            <w:r w:rsidRPr="006E4605">
              <w:t>Музыкальный руководитель</w:t>
            </w:r>
          </w:p>
        </w:tc>
        <w:tc>
          <w:tcPr>
            <w:tcW w:w="1259" w:type="dxa"/>
          </w:tcPr>
          <w:p w:rsidR="00590404" w:rsidRPr="006E4605" w:rsidRDefault="00590404" w:rsidP="007C0A43">
            <w:pPr>
              <w:pStyle w:val="Default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>+</w:t>
            </w:r>
          </w:p>
        </w:tc>
        <w:tc>
          <w:tcPr>
            <w:tcW w:w="1265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  <w:rPr>
                <w:lang w:val="en-US"/>
              </w:rPr>
            </w:pPr>
            <w:r w:rsidRPr="006E4605">
              <w:rPr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  <w:tc>
          <w:tcPr>
            <w:tcW w:w="1197" w:type="dxa"/>
          </w:tcPr>
          <w:p w:rsidR="00590404" w:rsidRPr="006E4605" w:rsidRDefault="00590404" w:rsidP="007C0A43">
            <w:pPr>
              <w:pStyle w:val="Default"/>
              <w:jc w:val="center"/>
            </w:pPr>
          </w:p>
        </w:tc>
      </w:tr>
    </w:tbl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6A7D43" w:rsidRDefault="006A7D43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План работы консультационного центра «Островок детства»</w:t>
      </w:r>
    </w:p>
    <w:p w:rsidR="00590404" w:rsidRPr="006E4605" w:rsidRDefault="00590404" w:rsidP="00590404">
      <w:pPr>
        <w:spacing w:line="360" w:lineRule="auto"/>
        <w:ind w:right="121"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 проекта «Солнышко в ладошках»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муниципального бюджетного дошкольного образовательного учреждения «Детский сад №2 «Кояшкай» г. Мамадыш»  </w:t>
      </w:r>
    </w:p>
    <w:p w:rsidR="00590404" w:rsidRPr="006E4605" w:rsidRDefault="00590404" w:rsidP="00590404">
      <w:pPr>
        <w:spacing w:after="160" w:line="256" w:lineRule="auto"/>
        <w:ind w:firstLine="708"/>
        <w:jc w:val="both"/>
        <w:rPr>
          <w:i/>
          <w:sz w:val="24"/>
          <w:szCs w:val="24"/>
        </w:rPr>
      </w:pPr>
      <w:r w:rsidRPr="006E4605">
        <w:rPr>
          <w:i/>
          <w:sz w:val="24"/>
          <w:szCs w:val="24"/>
        </w:rPr>
        <w:t>В течение периода в документ могут вноситься изменения в зависимости от потребностей родителей (законных представителей) на оказание методической, диагностической и консультативной помощи в воспитании детей не посещающих ДОУ.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657"/>
        <w:gridCol w:w="2410"/>
        <w:gridCol w:w="2007"/>
      </w:tblGrid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4" w:rsidRPr="006E4605" w:rsidRDefault="00590404" w:rsidP="007C0A43">
            <w:pPr>
              <w:rPr>
                <w:b/>
                <w:sz w:val="24"/>
                <w:szCs w:val="24"/>
              </w:rPr>
            </w:pPr>
            <w:r w:rsidRPr="006E4605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4" w:rsidRPr="006E4605" w:rsidRDefault="00590404" w:rsidP="007C0A43">
            <w:pPr>
              <w:rPr>
                <w:b/>
                <w:sz w:val="24"/>
                <w:szCs w:val="24"/>
              </w:rPr>
            </w:pPr>
            <w:r w:rsidRPr="006E4605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4" w:rsidRPr="006E4605" w:rsidRDefault="00590404" w:rsidP="007C0A43">
            <w:pPr>
              <w:rPr>
                <w:b/>
                <w:sz w:val="24"/>
                <w:szCs w:val="24"/>
              </w:rPr>
            </w:pPr>
            <w:r w:rsidRPr="006E4605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4" w:rsidRPr="006E4605" w:rsidRDefault="00590404" w:rsidP="007C0A43">
            <w:pPr>
              <w:rPr>
                <w:b/>
                <w:sz w:val="24"/>
                <w:szCs w:val="24"/>
              </w:rPr>
            </w:pPr>
            <w:r w:rsidRPr="006E4605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90404" w:rsidRPr="006E4605" w:rsidTr="007C0A43">
        <w:trPr>
          <w:trHeight w:val="13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4605">
              <w:rPr>
                <w:rFonts w:ascii="Times New Roman" w:hAnsi="Times New Roman"/>
                <w:sz w:val="24"/>
                <w:szCs w:val="24"/>
              </w:rPr>
              <w:t>Мониторинг семей, имеющих детей, не посещающих ДОУ.</w:t>
            </w:r>
          </w:p>
          <w:p w:rsidR="00590404" w:rsidRPr="006E4605" w:rsidRDefault="00590404" w:rsidP="007C0A43">
            <w:pPr>
              <w:pStyle w:val="a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4605">
              <w:rPr>
                <w:rFonts w:ascii="Times New Roman" w:hAnsi="Times New Roman"/>
                <w:sz w:val="24"/>
                <w:szCs w:val="24"/>
              </w:rPr>
              <w:t>Формирование списков детей не посещающих ДОУ</w:t>
            </w:r>
          </w:p>
          <w:p w:rsidR="00590404" w:rsidRPr="006E4605" w:rsidRDefault="00590404" w:rsidP="007C0A4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4605">
              <w:rPr>
                <w:rFonts w:ascii="Times New Roman" w:hAnsi="Times New Roman"/>
                <w:sz w:val="24"/>
                <w:szCs w:val="24"/>
              </w:rPr>
              <w:t>на закрепленной территории за ДОУ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Старший воспитатель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Утверждение плана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работы  и графика работы консультационного центра с </w:t>
            </w:r>
            <w:r>
              <w:rPr>
                <w:sz w:val="24"/>
                <w:szCs w:val="24"/>
              </w:rPr>
              <w:t xml:space="preserve"> 24 августа по 31 декабря 2020</w:t>
            </w:r>
            <w:r w:rsidRPr="006E460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Заседание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Заведующий ДОУ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В течение периода по запросу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Прием заявлений (обращений)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proofErr w:type="gramStart"/>
            <w:r w:rsidRPr="006E4605">
              <w:rPr>
                <w:sz w:val="24"/>
                <w:szCs w:val="24"/>
              </w:rPr>
              <w:t xml:space="preserve">от родителей (законных </w:t>
            </w:r>
            <w:proofErr w:type="gramEnd"/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представителей)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proofErr w:type="gramStart"/>
            <w:r w:rsidRPr="006E4605">
              <w:rPr>
                <w:sz w:val="24"/>
                <w:szCs w:val="24"/>
              </w:rPr>
              <w:t xml:space="preserve">Работа специалистов по запросу родителей (законных </w:t>
            </w:r>
            <w:proofErr w:type="gramEnd"/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представителей)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Оказание </w:t>
            </w:r>
            <w:proofErr w:type="gramStart"/>
            <w:r w:rsidRPr="006E4605">
              <w:rPr>
                <w:sz w:val="24"/>
                <w:szCs w:val="24"/>
              </w:rPr>
              <w:t>консультативной</w:t>
            </w:r>
            <w:proofErr w:type="gramEnd"/>
            <w:r w:rsidRPr="006E4605">
              <w:rPr>
                <w:sz w:val="24"/>
                <w:szCs w:val="24"/>
              </w:rPr>
              <w:t xml:space="preserve">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помощи по различным вопросам воспитания, обучения и развития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детей дошкольного возраста, в том числе от 0 до 3 лет, не посещающих ДОУ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Размещение (обновление)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консультативного материала на странице сайта ДОУ и в группе </w:t>
            </w:r>
            <w:proofErr w:type="spellStart"/>
            <w:r w:rsidRPr="006E4605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Письменное заявление,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телефонное обращение,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личное обращение одного </w:t>
            </w:r>
            <w:proofErr w:type="gramStart"/>
            <w:r w:rsidRPr="006E4605">
              <w:rPr>
                <w:sz w:val="24"/>
                <w:szCs w:val="24"/>
              </w:rPr>
              <w:t>из</w:t>
            </w:r>
            <w:proofErr w:type="gramEnd"/>
            <w:r w:rsidRPr="006E4605">
              <w:rPr>
                <w:sz w:val="24"/>
                <w:szCs w:val="24"/>
              </w:rPr>
              <w:t xml:space="preserve">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proofErr w:type="gramStart"/>
            <w:r w:rsidRPr="006E4605">
              <w:rPr>
                <w:sz w:val="24"/>
                <w:szCs w:val="24"/>
              </w:rPr>
              <w:t xml:space="preserve">родителей (законных </w:t>
            </w:r>
            <w:proofErr w:type="gramEnd"/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представителей)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Психолого-</w:t>
            </w:r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педагогическое</w:t>
            </w:r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консультирование</w:t>
            </w:r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  <w:proofErr w:type="gramStart"/>
            <w:r w:rsidRPr="006E4605">
              <w:rPr>
                <w:sz w:val="24"/>
                <w:szCs w:val="24"/>
              </w:rPr>
              <w:t xml:space="preserve">родителей (законных </w:t>
            </w:r>
            <w:proofErr w:type="gramEnd"/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представителей) </w:t>
            </w:r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jc w:val="both"/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Индивидуальное и 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групповое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консультирование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Консультации, рекомендации, памятки, буклеты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Заведующий ДОУ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Специалисты КЦ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Специалисты КЦ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Старший воспитатель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«Рады познакомиться».</w:t>
            </w:r>
            <w:r w:rsidRPr="006E4605">
              <w:rPr>
                <w:sz w:val="24"/>
                <w:szCs w:val="24"/>
              </w:rPr>
              <w:br/>
              <w:t>Экскурсия по детскому саду</w:t>
            </w:r>
            <w:r w:rsidRPr="006E4605">
              <w:rPr>
                <w:sz w:val="24"/>
                <w:szCs w:val="24"/>
              </w:rPr>
              <w:br/>
              <w:t xml:space="preserve">Особенности развития детей от 0 до 3, не посещающих ДОУ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Беседа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Заведующий ДОУ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Старший воспитатель</w:t>
            </w:r>
          </w:p>
        </w:tc>
      </w:tr>
      <w:tr w:rsidR="00590404" w:rsidRPr="006E4605" w:rsidTr="007C0A43">
        <w:trPr>
          <w:trHeight w:val="60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Сентябрь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rFonts w:ascii="Arial" w:hAnsi="Arial" w:cs="Arial"/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«Режим дня в жизни ребенка»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Старшая медсестра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Сентябрь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«Музыка в жизни вашего </w:t>
            </w:r>
            <w:r w:rsidRPr="006E4605">
              <w:rPr>
                <w:sz w:val="24"/>
                <w:szCs w:val="24"/>
              </w:rPr>
              <w:lastRenderedPageBreak/>
              <w:t>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Музыкальный </w:t>
            </w:r>
            <w:r w:rsidRPr="006E4605">
              <w:rPr>
                <w:sz w:val="24"/>
                <w:szCs w:val="24"/>
              </w:rPr>
              <w:lastRenderedPageBreak/>
              <w:t>руководитель</w:t>
            </w:r>
          </w:p>
        </w:tc>
      </w:tr>
      <w:tr w:rsidR="00590404" w:rsidRPr="006E4605" w:rsidTr="007C0A43">
        <w:trPr>
          <w:trHeight w:val="81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Культурно-гигиенические навыки, их значение в развитии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Круглый стол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Старшая медсестра</w:t>
            </w:r>
          </w:p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Октябрь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«Учусь говорить правильно»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Семинар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Учитель – логопед 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Ноябрь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"Домашняя игротека для детей и родителей"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Педагог – психолог 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Ноябрь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"Игры на развитие мелкой моторики рук"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Учитель – логопед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Декабрь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«Советы психолога родителям в период адаптации к ДОУ»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Оформление буклета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Педагог – психолог 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Декабрь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"Домашняя игротека для детей и родителей"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Старший воспитатель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Тренинги, семинары, практикумы, круглые столы, мастер-классы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Воспитатели</w:t>
            </w:r>
          </w:p>
        </w:tc>
      </w:tr>
      <w:tr w:rsidR="00590404" w:rsidRPr="006E4605" w:rsidTr="007C0A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4" w:rsidRPr="006E4605" w:rsidRDefault="00590404" w:rsidP="007C0A43">
            <w:pPr>
              <w:rPr>
                <w:sz w:val="24"/>
                <w:szCs w:val="24"/>
              </w:rPr>
            </w:pPr>
            <w:r w:rsidRPr="006E4605">
              <w:rPr>
                <w:sz w:val="24"/>
                <w:szCs w:val="24"/>
              </w:rPr>
              <w:t>Воспитатели</w:t>
            </w:r>
          </w:p>
        </w:tc>
      </w:tr>
    </w:tbl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t xml:space="preserve">Перспективы: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1. Сохранение детства как особо самоценного периода развития личности, предопределяющего успешность ребенка в последующие годы.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 2. Объединение усилий консультационного центра, детского сада и семьи по формированию у детей осознанного отношения к своему здоровью.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3. Поддержка социально незащищенных семьей с целью обеспечения равных стартовых возможностей для развития и обучения ребенка, не посещающего детский сад.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4. Создание модели консультационного центра как открытой социально-педагогической системы: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 оптимальное сочетание общественного и семейного воспитания, воспитание физически, духовно-нравственного здорового ребенка;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 создание условий для творческой реализации ребенка в консультационном центре;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 разработка модели консультационного центра, как учреждения социального партнерства;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 внедрение новых форм консультационного центра в соответствии с потребностями семьи, оказание широкого спектра образовательных и оздоровительных услуг для детей дошкольного возраста, не посещающих детский сад;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 инновационная привлекательность программ и технологий, реализуемых в консультационном центре;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> общий успех ребенка, семьи и консультационного центра.</w:t>
      </w:r>
    </w:p>
    <w:p w:rsidR="00590404" w:rsidRPr="006E4605" w:rsidRDefault="00590404" w:rsidP="00590404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6E4605">
        <w:rPr>
          <w:b/>
          <w:sz w:val="24"/>
          <w:szCs w:val="24"/>
        </w:rPr>
        <w:lastRenderedPageBreak/>
        <w:t>Литература: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1. Попова Л.В. Организация работы консультативного пункта // Новые формы дошкольного образования / </w:t>
      </w:r>
      <w:proofErr w:type="spellStart"/>
      <w:r w:rsidRPr="006E4605">
        <w:rPr>
          <w:sz w:val="24"/>
          <w:szCs w:val="24"/>
        </w:rPr>
        <w:t>Ответ</w:t>
      </w:r>
      <w:proofErr w:type="gramStart"/>
      <w:r w:rsidRPr="006E4605">
        <w:rPr>
          <w:sz w:val="24"/>
          <w:szCs w:val="24"/>
        </w:rPr>
        <w:t>.р</w:t>
      </w:r>
      <w:proofErr w:type="gramEnd"/>
      <w:r w:rsidRPr="006E4605">
        <w:rPr>
          <w:sz w:val="24"/>
          <w:szCs w:val="24"/>
        </w:rPr>
        <w:t>ед</w:t>
      </w:r>
      <w:proofErr w:type="spellEnd"/>
      <w:r w:rsidRPr="006E4605">
        <w:rPr>
          <w:sz w:val="24"/>
          <w:szCs w:val="24"/>
        </w:rPr>
        <w:t xml:space="preserve">. Л. Е. </w:t>
      </w:r>
      <w:proofErr w:type="spellStart"/>
      <w:r w:rsidRPr="006E4605">
        <w:rPr>
          <w:sz w:val="24"/>
          <w:szCs w:val="24"/>
        </w:rPr>
        <w:t>Курнешова</w:t>
      </w:r>
      <w:proofErr w:type="spellEnd"/>
      <w:r w:rsidRPr="006E4605">
        <w:rPr>
          <w:sz w:val="24"/>
          <w:szCs w:val="24"/>
        </w:rPr>
        <w:t xml:space="preserve">. – М., 2017, №1.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2. Белая К. Семейный детский сад и другие формы взаимодействия с семьёй. – М.: Чистые пруды, 2011. </w:t>
      </w:r>
      <w:proofErr w:type="gramStart"/>
      <w:r w:rsidRPr="006E4605">
        <w:rPr>
          <w:sz w:val="24"/>
          <w:szCs w:val="24"/>
        </w:rPr>
        <w:t>(Библиотека «Первого сентября», серия «Дошкольное образование».</w:t>
      </w:r>
      <w:proofErr w:type="gramEnd"/>
      <w:r w:rsidRPr="006E4605">
        <w:rPr>
          <w:sz w:val="24"/>
          <w:szCs w:val="24"/>
        </w:rPr>
        <w:t xml:space="preserve"> </w:t>
      </w:r>
      <w:proofErr w:type="spellStart"/>
      <w:proofErr w:type="gramStart"/>
      <w:r w:rsidRPr="006E4605">
        <w:rPr>
          <w:sz w:val="24"/>
          <w:szCs w:val="24"/>
        </w:rPr>
        <w:t>Вып</w:t>
      </w:r>
      <w:proofErr w:type="spellEnd"/>
      <w:r w:rsidRPr="006E4605">
        <w:rPr>
          <w:sz w:val="24"/>
          <w:szCs w:val="24"/>
        </w:rPr>
        <w:t xml:space="preserve">. 26)  </w:t>
      </w:r>
      <w:proofErr w:type="gramEnd"/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3. </w:t>
      </w:r>
      <w:proofErr w:type="spellStart"/>
      <w:r w:rsidRPr="006E4605">
        <w:rPr>
          <w:sz w:val="24"/>
          <w:szCs w:val="24"/>
        </w:rPr>
        <w:t>Квитова</w:t>
      </w:r>
      <w:proofErr w:type="spellEnd"/>
      <w:r w:rsidRPr="006E4605">
        <w:rPr>
          <w:sz w:val="24"/>
          <w:szCs w:val="24"/>
        </w:rPr>
        <w:t xml:space="preserve"> Л.Ф. Новые организационные формы дошкольного образования: расширение спектра услуг. Тюмень, ТОГИРРО, 2013.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4. Контроль качества образовательных услуг, их соответствия современным требованиям образования детей дошкольного возраста. http://www.svedom.ru/ewww/info_print/13081.html  </w:t>
      </w:r>
    </w:p>
    <w:p w:rsidR="00590404" w:rsidRPr="006E4605" w:rsidRDefault="00590404" w:rsidP="00590404">
      <w:pPr>
        <w:spacing w:line="360" w:lineRule="auto"/>
        <w:ind w:firstLine="851"/>
        <w:jc w:val="both"/>
        <w:rPr>
          <w:sz w:val="24"/>
          <w:szCs w:val="24"/>
        </w:rPr>
      </w:pPr>
      <w:r w:rsidRPr="006E4605">
        <w:rPr>
          <w:sz w:val="24"/>
          <w:szCs w:val="24"/>
        </w:rPr>
        <w:t xml:space="preserve">5. </w:t>
      </w:r>
      <w:proofErr w:type="spellStart"/>
      <w:r w:rsidRPr="006E4605">
        <w:rPr>
          <w:sz w:val="24"/>
          <w:szCs w:val="24"/>
        </w:rPr>
        <w:t>Предшкольное</w:t>
      </w:r>
      <w:proofErr w:type="spellEnd"/>
      <w:r w:rsidRPr="006E4605">
        <w:rPr>
          <w:sz w:val="24"/>
          <w:szCs w:val="24"/>
        </w:rPr>
        <w:t xml:space="preserve"> образование. Региональная модель: сборник научно</w:t>
      </w:r>
      <w:r>
        <w:rPr>
          <w:sz w:val="24"/>
          <w:szCs w:val="24"/>
        </w:rPr>
        <w:t xml:space="preserve"> - </w:t>
      </w:r>
      <w:r w:rsidRPr="006E4605">
        <w:rPr>
          <w:sz w:val="24"/>
          <w:szCs w:val="24"/>
        </w:rPr>
        <w:t xml:space="preserve">практических материалов. – М.: </w:t>
      </w:r>
      <w:proofErr w:type="spellStart"/>
      <w:r w:rsidRPr="006E4605">
        <w:rPr>
          <w:sz w:val="24"/>
          <w:szCs w:val="24"/>
        </w:rPr>
        <w:t>Вентана</w:t>
      </w:r>
      <w:proofErr w:type="spellEnd"/>
      <w:r w:rsidRPr="006E4605">
        <w:rPr>
          <w:sz w:val="24"/>
          <w:szCs w:val="24"/>
        </w:rPr>
        <w:t>-Граф, 2015. – 176с. (</w:t>
      </w:r>
      <w:proofErr w:type="spellStart"/>
      <w:r w:rsidRPr="006E4605">
        <w:rPr>
          <w:sz w:val="24"/>
          <w:szCs w:val="24"/>
        </w:rPr>
        <w:t>Предшкольная</w:t>
      </w:r>
      <w:proofErr w:type="spellEnd"/>
      <w:r w:rsidRPr="006E4605">
        <w:rPr>
          <w:sz w:val="24"/>
          <w:szCs w:val="24"/>
        </w:rPr>
        <w:t xml:space="preserve"> пора).  </w:t>
      </w:r>
    </w:p>
    <w:p w:rsidR="00DE1F5A" w:rsidRDefault="006A7D43"/>
    <w:sectPr w:rsidR="00D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1"/>
    <w:multiLevelType w:val="hybridMultilevel"/>
    <w:tmpl w:val="F872E750"/>
    <w:lvl w:ilvl="0" w:tplc="546E8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01"/>
    <w:rsid w:val="00453193"/>
    <w:rsid w:val="00590404"/>
    <w:rsid w:val="006A7D43"/>
    <w:rsid w:val="007C364C"/>
    <w:rsid w:val="00AE4501"/>
    <w:rsid w:val="00C7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90404"/>
    <w:pPr>
      <w:spacing w:line="275" w:lineRule="exact"/>
      <w:ind w:left="4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040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90404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04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590404"/>
    <w:pPr>
      <w:ind w:left="119" w:firstLine="850"/>
    </w:pPr>
  </w:style>
  <w:style w:type="character" w:styleId="a6">
    <w:name w:val="Hyperlink"/>
    <w:basedOn w:val="a0"/>
    <w:uiPriority w:val="99"/>
    <w:unhideWhenUsed/>
    <w:rsid w:val="00590404"/>
    <w:rPr>
      <w:color w:val="0000FF"/>
      <w:u w:val="single"/>
    </w:rPr>
  </w:style>
  <w:style w:type="table" w:styleId="a7">
    <w:name w:val="Table Grid"/>
    <w:basedOn w:val="a1"/>
    <w:uiPriority w:val="59"/>
    <w:rsid w:val="00590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04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590404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90404"/>
    <w:pPr>
      <w:spacing w:line="275" w:lineRule="exact"/>
      <w:ind w:left="4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040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90404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04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590404"/>
    <w:pPr>
      <w:ind w:left="119" w:firstLine="850"/>
    </w:pPr>
  </w:style>
  <w:style w:type="character" w:styleId="a6">
    <w:name w:val="Hyperlink"/>
    <w:basedOn w:val="a0"/>
    <w:uiPriority w:val="99"/>
    <w:unhideWhenUsed/>
    <w:rsid w:val="00590404"/>
    <w:rPr>
      <w:color w:val="0000FF"/>
      <w:u w:val="single"/>
    </w:rPr>
  </w:style>
  <w:style w:type="table" w:styleId="a7">
    <w:name w:val="Table Grid"/>
    <w:basedOn w:val="a1"/>
    <w:uiPriority w:val="59"/>
    <w:rsid w:val="00590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04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590404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4313</Words>
  <Characters>24590</Characters>
  <Application>Microsoft Office Word</Application>
  <DocSecurity>0</DocSecurity>
  <Lines>204</Lines>
  <Paragraphs>57</Paragraphs>
  <ScaleCrop>false</ScaleCrop>
  <Company>Home</Company>
  <LinksUpToDate>false</LinksUpToDate>
  <CharactersWithSpaces>28846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2020-09-02T06:34:00Z</dcterms:created>
  <dcterms:modified xsi:type="dcterms:W3CDTF">2020-09-02T06:39:00Z</dcterms:modified>
</cp:coreProperties>
</file>